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43" w:rsidRPr="0064598D" w:rsidRDefault="0064598D" w:rsidP="004C2343">
      <w:pPr>
        <w:pStyle w:val="a3"/>
        <w:ind w:left="-851"/>
        <w:jc w:val="center"/>
        <w:rPr>
          <w:color w:val="000000" w:themeColor="text1"/>
        </w:rPr>
      </w:pPr>
      <w:r w:rsidRPr="0064598D">
        <w:rPr>
          <w:bCs/>
        </w:rPr>
        <w:t>МДОУ «Детский сад №158»</w:t>
      </w:r>
    </w:p>
    <w:p w:rsidR="004C2343" w:rsidRDefault="004C2343" w:rsidP="004C2343">
      <w:pPr>
        <w:pStyle w:val="a3"/>
        <w:ind w:left="-851"/>
        <w:jc w:val="center"/>
        <w:rPr>
          <w:rFonts w:ascii="Comic Sans MS" w:hAnsi="Comic Sans MS" w:cs="Tahoma"/>
          <w:b/>
          <w:color w:val="000000" w:themeColor="text1"/>
          <w:sz w:val="36"/>
          <w:szCs w:val="36"/>
        </w:rPr>
      </w:pPr>
    </w:p>
    <w:p w:rsidR="004C2343" w:rsidRDefault="004C2343" w:rsidP="004C2343">
      <w:pPr>
        <w:pStyle w:val="a3"/>
        <w:ind w:left="-851"/>
        <w:jc w:val="center"/>
        <w:rPr>
          <w:rFonts w:ascii="Comic Sans MS" w:hAnsi="Comic Sans MS" w:cs="Tahoma"/>
          <w:b/>
          <w:color w:val="000000" w:themeColor="text1"/>
          <w:sz w:val="36"/>
          <w:szCs w:val="36"/>
        </w:rPr>
      </w:pPr>
    </w:p>
    <w:p w:rsidR="00CE7E07" w:rsidRDefault="00CE7E07" w:rsidP="004C2343">
      <w:pPr>
        <w:pStyle w:val="a3"/>
        <w:ind w:left="-851"/>
        <w:jc w:val="center"/>
        <w:rPr>
          <w:rFonts w:ascii="Comic Sans MS" w:hAnsi="Comic Sans MS" w:cs="Tahoma"/>
          <w:b/>
          <w:color w:val="000000" w:themeColor="text1"/>
          <w:sz w:val="36"/>
          <w:szCs w:val="36"/>
        </w:rPr>
      </w:pPr>
    </w:p>
    <w:p w:rsidR="00CE7E07" w:rsidRDefault="00CE7E07" w:rsidP="004C2343">
      <w:pPr>
        <w:pStyle w:val="a3"/>
        <w:ind w:left="-851"/>
        <w:jc w:val="center"/>
        <w:rPr>
          <w:rFonts w:ascii="Comic Sans MS" w:hAnsi="Comic Sans MS" w:cs="Tahoma"/>
          <w:b/>
          <w:color w:val="000000" w:themeColor="text1"/>
          <w:sz w:val="36"/>
          <w:szCs w:val="36"/>
        </w:rPr>
      </w:pPr>
    </w:p>
    <w:p w:rsidR="004C2343" w:rsidRDefault="0064598D" w:rsidP="0064598D">
      <w:pPr>
        <w:pStyle w:val="a3"/>
        <w:jc w:val="center"/>
        <w:rPr>
          <w:rFonts w:ascii="Comic Sans MS" w:hAnsi="Comic Sans MS" w:cs="Tahoma"/>
          <w:b/>
          <w:color w:val="000000" w:themeColor="text1"/>
          <w:sz w:val="36"/>
          <w:szCs w:val="36"/>
        </w:rPr>
      </w:pPr>
      <w:r>
        <w:rPr>
          <w:rFonts w:ascii="Monotype Corsiva" w:hAnsi="Monotype Corsiva"/>
          <w:b/>
          <w:bCs/>
          <w:sz w:val="48"/>
          <w:szCs w:val="48"/>
        </w:rPr>
        <w:t>Консультация для родителей</w:t>
      </w:r>
    </w:p>
    <w:p w:rsidR="00972630" w:rsidRPr="0064598D" w:rsidRDefault="00A46994" w:rsidP="004C2343">
      <w:pPr>
        <w:pStyle w:val="a3"/>
        <w:ind w:left="-851"/>
        <w:jc w:val="center"/>
        <w:rPr>
          <w:rFonts w:ascii="Comic Sans MS" w:hAnsi="Comic Sans MS" w:cs="Tahoma"/>
          <w:color w:val="00B050"/>
          <w:sz w:val="96"/>
          <w:szCs w:val="96"/>
        </w:rPr>
      </w:pPr>
      <w:r w:rsidRPr="0064598D">
        <w:rPr>
          <w:rFonts w:ascii="Comic Sans MS" w:hAnsi="Comic Sans MS" w:cs="Tahoma"/>
          <w:color w:val="00B050"/>
          <w:sz w:val="96"/>
          <w:szCs w:val="96"/>
        </w:rPr>
        <w:t>«</w:t>
      </w:r>
      <w:r w:rsidR="00A33930" w:rsidRPr="0064598D">
        <w:rPr>
          <w:rFonts w:ascii="Comic Sans MS" w:hAnsi="Comic Sans MS" w:cs="Tahoma"/>
          <w:color w:val="00B050"/>
          <w:sz w:val="96"/>
          <w:szCs w:val="96"/>
        </w:rPr>
        <w:t>Занимаемся вместе</w:t>
      </w:r>
      <w:r w:rsidRPr="0064598D">
        <w:rPr>
          <w:rFonts w:ascii="Comic Sans MS" w:hAnsi="Comic Sans MS" w:cs="Tahoma"/>
          <w:color w:val="00B050"/>
          <w:sz w:val="96"/>
          <w:szCs w:val="96"/>
        </w:rPr>
        <w:t>»</w:t>
      </w:r>
    </w:p>
    <w:p w:rsidR="004C2343" w:rsidRDefault="004C2343" w:rsidP="004C2343">
      <w:pPr>
        <w:pStyle w:val="a3"/>
        <w:ind w:left="-851"/>
        <w:jc w:val="center"/>
        <w:rPr>
          <w:rFonts w:ascii="Comic Sans MS" w:hAnsi="Comic Sans MS" w:cs="Tahoma"/>
          <w:b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>
            <wp:extent cx="3319573" cy="2211665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12" cy="22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43" w:rsidRDefault="004C2343" w:rsidP="004C2343">
      <w:pPr>
        <w:pStyle w:val="a3"/>
        <w:jc w:val="right"/>
        <w:rPr>
          <w:rFonts w:ascii="Comic Sans MS" w:hAnsi="Comic Sans MS" w:cs="Tahoma"/>
          <w:b/>
          <w:color w:val="000000" w:themeColor="text1"/>
          <w:sz w:val="36"/>
          <w:szCs w:val="36"/>
        </w:rPr>
      </w:pPr>
    </w:p>
    <w:p w:rsidR="00CE7E07" w:rsidRDefault="00CE7E07" w:rsidP="004C2343">
      <w:pPr>
        <w:pStyle w:val="a3"/>
        <w:jc w:val="right"/>
        <w:rPr>
          <w:rFonts w:ascii="Comic Sans MS" w:hAnsi="Comic Sans MS" w:cs="Tahoma"/>
          <w:b/>
          <w:color w:val="000000" w:themeColor="text1"/>
          <w:sz w:val="36"/>
          <w:szCs w:val="36"/>
        </w:rPr>
      </w:pPr>
    </w:p>
    <w:p w:rsidR="0064598D" w:rsidRDefault="004C2343" w:rsidP="004C2343">
      <w:pPr>
        <w:pStyle w:val="a3"/>
        <w:shd w:val="clear" w:color="auto" w:fill="FFFFFF"/>
        <w:spacing w:before="0" w:beforeAutospacing="0" w:after="200" w:afterAutospacing="0" w:line="360" w:lineRule="atLeast"/>
        <w:ind w:left="-993" w:righ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</w:p>
    <w:p w:rsidR="0064598D" w:rsidRDefault="0064598D" w:rsidP="004C2343">
      <w:pPr>
        <w:pStyle w:val="a3"/>
        <w:shd w:val="clear" w:color="auto" w:fill="FFFFFF"/>
        <w:spacing w:before="0" w:beforeAutospacing="0" w:after="200" w:afterAutospacing="0" w:line="360" w:lineRule="atLeast"/>
        <w:ind w:left="-993" w:right="-284"/>
        <w:jc w:val="center"/>
        <w:rPr>
          <w:color w:val="000000" w:themeColor="text1"/>
          <w:sz w:val="28"/>
          <w:szCs w:val="28"/>
        </w:rPr>
      </w:pPr>
    </w:p>
    <w:p w:rsidR="0064598D" w:rsidRDefault="0064598D" w:rsidP="0064598D">
      <w:pPr>
        <w:pStyle w:val="a3"/>
        <w:shd w:val="clear" w:color="auto" w:fill="FFFFFF"/>
        <w:spacing w:before="0" w:beforeAutospacing="0" w:after="200" w:afterAutospacing="0" w:line="360" w:lineRule="atLeast"/>
        <w:ind w:left="-993" w:right="-284"/>
        <w:jc w:val="center"/>
        <w:rPr>
          <w:color w:val="000000" w:themeColor="text1"/>
          <w:sz w:val="28"/>
          <w:szCs w:val="28"/>
        </w:rPr>
      </w:pPr>
    </w:p>
    <w:p w:rsidR="004C2343" w:rsidRPr="00CA2F73" w:rsidRDefault="0064598D" w:rsidP="0064598D">
      <w:pPr>
        <w:pStyle w:val="a3"/>
        <w:shd w:val="clear" w:color="auto" w:fill="FFFFFF"/>
        <w:spacing w:before="0" w:beforeAutospacing="0" w:after="200" w:afterAutospacing="0" w:line="360" w:lineRule="atLeast"/>
        <w:ind w:left="-993" w:righ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r w:rsidR="004C2343" w:rsidRPr="00CA2F73">
        <w:rPr>
          <w:color w:val="000000" w:themeColor="text1"/>
          <w:sz w:val="28"/>
          <w:szCs w:val="28"/>
        </w:rPr>
        <w:t>Учитель-дефектолог:</w:t>
      </w:r>
    </w:p>
    <w:p w:rsidR="0064598D" w:rsidRDefault="0064598D" w:rsidP="0064598D">
      <w:pPr>
        <w:pStyle w:val="a3"/>
        <w:shd w:val="clear" w:color="auto" w:fill="FFFFFF"/>
        <w:spacing w:before="0" w:beforeAutospacing="0" w:after="200" w:afterAutospacing="0" w:line="360" w:lineRule="atLeast"/>
        <w:ind w:left="-993" w:righ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="004C2343" w:rsidRPr="00CA2F73">
        <w:rPr>
          <w:color w:val="000000" w:themeColor="text1"/>
          <w:sz w:val="28"/>
          <w:szCs w:val="28"/>
        </w:rPr>
        <w:t>Николаева Е. А</w:t>
      </w:r>
    </w:p>
    <w:p w:rsidR="0064598D" w:rsidRPr="00CA2F73" w:rsidRDefault="0064598D" w:rsidP="004C2343">
      <w:pPr>
        <w:pStyle w:val="a3"/>
        <w:shd w:val="clear" w:color="auto" w:fill="FFFFFF"/>
        <w:spacing w:before="0" w:beforeAutospacing="0" w:after="200" w:afterAutospacing="0" w:line="360" w:lineRule="atLeast"/>
        <w:ind w:left="-993" w:right="-284"/>
        <w:jc w:val="center"/>
        <w:rPr>
          <w:color w:val="000000" w:themeColor="text1"/>
          <w:sz w:val="28"/>
          <w:szCs w:val="28"/>
        </w:rPr>
      </w:pPr>
    </w:p>
    <w:p w:rsidR="004C2343" w:rsidRPr="0064598D" w:rsidRDefault="0064598D" w:rsidP="0064598D">
      <w:pPr>
        <w:pStyle w:val="a3"/>
        <w:shd w:val="clear" w:color="auto" w:fill="FFFFFF"/>
        <w:spacing w:before="0" w:beforeAutospacing="0" w:after="200" w:afterAutospacing="0" w:line="360" w:lineRule="atLeast"/>
        <w:ind w:left="-993" w:right="-284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Ярославль 2015г</w:t>
      </w:r>
    </w:p>
    <w:p w:rsidR="00972630" w:rsidRPr="001A290A" w:rsidRDefault="00972630" w:rsidP="004C2343">
      <w:pPr>
        <w:pStyle w:val="a3"/>
        <w:spacing w:before="0" w:beforeAutospacing="0" w:after="0" w:afterAutospacing="0"/>
        <w:ind w:left="-851"/>
        <w:rPr>
          <w:rFonts w:ascii="Comic Sans MS" w:hAnsi="Comic Sans MS" w:cs="Tahoma"/>
          <w:color w:val="000000" w:themeColor="text1"/>
          <w:sz w:val="32"/>
          <w:szCs w:val="32"/>
        </w:rPr>
      </w:pPr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lastRenderedPageBreak/>
        <w:t xml:space="preserve">1. </w:t>
      </w:r>
      <w:r w:rsidRPr="001A290A">
        <w:rPr>
          <w:rFonts w:ascii="Comic Sans MS" w:hAnsi="Comic Sans MS" w:cs="Tahoma"/>
          <w:color w:val="000000" w:themeColor="text1"/>
          <w:sz w:val="32"/>
          <w:szCs w:val="32"/>
          <w:u w:val="single"/>
        </w:rPr>
        <w:t>При нарушениях памяти</w:t>
      </w:r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t xml:space="preserve"> надо постараться минимизировать объем заучиваемого материала, добиваясь не дословного запоминания, а общего понимания материала. В тех случаях, когда все же требуется дословное заучивание, нужно проводить его маленькими порциями, добиваясь полного выучивания каждой такой порции, прежде чем переходить </w:t>
      </w:r>
      <w:proofErr w:type="gramStart"/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t>к</w:t>
      </w:r>
      <w:proofErr w:type="gramEnd"/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t xml:space="preserve"> следующей. Например, заучивая стихотворение, удобно учить его по одному четверостишию (не пытаясь повторять все стихотворение целиком). Однако перед началом выучивания нужно подробно разобрать с ребенком развитие темы, чтобы впоследствии четверостишия не менялись местам</w:t>
      </w:r>
      <w:proofErr w:type="gramStart"/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t>и</w:t>
      </w:r>
      <w:r w:rsidR="00A33930" w:rsidRPr="001A290A">
        <w:rPr>
          <w:rFonts w:ascii="Comic Sans MS" w:hAnsi="Comic Sans MS" w:cs="Tahoma"/>
          <w:color w:val="000000" w:themeColor="text1"/>
          <w:sz w:val="32"/>
          <w:szCs w:val="32"/>
        </w:rPr>
        <w:t>(</w:t>
      </w:r>
      <w:proofErr w:type="gramEnd"/>
      <w:r w:rsidR="00A33930" w:rsidRPr="001A290A">
        <w:rPr>
          <w:rFonts w:ascii="Comic Sans MS" w:hAnsi="Comic Sans MS" w:cs="Tahoma"/>
          <w:color w:val="000000" w:themeColor="text1"/>
          <w:sz w:val="32"/>
          <w:szCs w:val="32"/>
        </w:rPr>
        <w:t>используйте иллюстративные таблицы)</w:t>
      </w:r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t>. Полезно учить ребенка образно представлять себе то, что требуется запомнить, привлекать самые разнообразные ассоциации.</w:t>
      </w:r>
    </w:p>
    <w:p w:rsidR="00972630" w:rsidRPr="001A290A" w:rsidRDefault="00804AF1" w:rsidP="004C2343">
      <w:pPr>
        <w:pStyle w:val="a3"/>
        <w:spacing w:before="0" w:beforeAutospacing="0" w:after="0" w:afterAutospacing="0"/>
        <w:ind w:left="-851"/>
        <w:rPr>
          <w:rFonts w:ascii="Comic Sans MS" w:hAnsi="Comic Sans MS" w:cs="Tahoma"/>
          <w:color w:val="000000" w:themeColor="text1"/>
          <w:sz w:val="32"/>
          <w:szCs w:val="32"/>
        </w:rPr>
      </w:pPr>
      <w:r w:rsidRPr="001A290A">
        <w:rPr>
          <w:rFonts w:ascii="Comic Sans MS" w:hAnsi="Comic Sans MS" w:cs="Tahoma"/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238125</wp:posOffset>
            </wp:positionV>
            <wp:extent cx="3397250" cy="2401570"/>
            <wp:effectExtent l="114300" t="133350" r="88900" b="132080"/>
            <wp:wrapTight wrapText="bothSides">
              <wp:wrapPolygon edited="0">
                <wp:start x="-305" y="67"/>
                <wp:lineTo x="-134" y="21539"/>
                <wp:lineTo x="499" y="21980"/>
                <wp:lineTo x="3517" y="21624"/>
                <wp:lineTo x="3527" y="21795"/>
                <wp:lineTo x="20174" y="21725"/>
                <wp:lineTo x="21019" y="21626"/>
                <wp:lineTo x="21743" y="21540"/>
                <wp:lineTo x="21753" y="19648"/>
                <wp:lineTo x="21743" y="19477"/>
                <wp:lineTo x="21834" y="16887"/>
                <wp:lineTo x="21824" y="16717"/>
                <wp:lineTo x="21794" y="14141"/>
                <wp:lineTo x="21784" y="13970"/>
                <wp:lineTo x="21753" y="11395"/>
                <wp:lineTo x="21743" y="11224"/>
                <wp:lineTo x="21834" y="8635"/>
                <wp:lineTo x="21824" y="8464"/>
                <wp:lineTo x="21794" y="5888"/>
                <wp:lineTo x="21784" y="5718"/>
                <wp:lineTo x="21754" y="3142"/>
                <wp:lineTo x="21502" y="-1126"/>
                <wp:lineTo x="1506" y="-146"/>
                <wp:lineTo x="-305" y="67"/>
              </wp:wrapPolygon>
            </wp:wrapTight>
            <wp:docPr id="16" name="Рисунок 16" descr="Картинки по запросу алгоритм оде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алгоритм оде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85655">
                      <a:off x="0" y="0"/>
                      <a:ext cx="3397250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630" w:rsidRPr="001A290A">
        <w:rPr>
          <w:rFonts w:ascii="Comic Sans MS" w:hAnsi="Comic Sans MS" w:cs="Tahoma"/>
          <w:color w:val="000000" w:themeColor="text1"/>
          <w:sz w:val="32"/>
          <w:szCs w:val="32"/>
          <w:u w:val="single"/>
        </w:rPr>
        <w:t>2. Учите ребенка планировать свои действия</w:t>
      </w:r>
      <w:r w:rsidR="00972630" w:rsidRPr="001A290A">
        <w:rPr>
          <w:rFonts w:ascii="Comic Sans MS" w:hAnsi="Comic Sans MS" w:cs="Tahoma"/>
          <w:color w:val="000000" w:themeColor="text1"/>
          <w:sz w:val="32"/>
          <w:szCs w:val="32"/>
        </w:rPr>
        <w:t>. Планирование должно стать обязательным, но коротким этапом, предваряющим каждое действие</w:t>
      </w:r>
      <w:proofErr w:type="gramStart"/>
      <w:r w:rsidR="00972630" w:rsidRPr="001A290A">
        <w:rPr>
          <w:rFonts w:ascii="Comic Sans MS" w:hAnsi="Comic Sans MS" w:cs="Tahoma"/>
          <w:color w:val="000000" w:themeColor="text1"/>
          <w:sz w:val="32"/>
          <w:szCs w:val="32"/>
        </w:rPr>
        <w:t xml:space="preserve">.. </w:t>
      </w:r>
      <w:proofErr w:type="gramEnd"/>
      <w:r w:rsidR="00972630" w:rsidRPr="001A290A">
        <w:rPr>
          <w:rFonts w:ascii="Comic Sans MS" w:hAnsi="Comic Sans MS" w:cs="Tahoma"/>
          <w:color w:val="000000" w:themeColor="text1"/>
          <w:sz w:val="32"/>
          <w:szCs w:val="32"/>
        </w:rPr>
        <w:t>Этот общий план нужно не только составить, но и материально закрепить: достать все, что нужно для приготовления уроков, сложить учебники и тетради на рабочем месте именно в той последовательности, которая намечена в плане.</w:t>
      </w:r>
    </w:p>
    <w:p w:rsidR="00804AF1" w:rsidRPr="001A290A" w:rsidRDefault="00804AF1" w:rsidP="004C2343">
      <w:pPr>
        <w:pStyle w:val="a3"/>
        <w:spacing w:before="0" w:beforeAutospacing="0" w:after="0" w:afterAutospacing="0"/>
        <w:ind w:left="-851"/>
        <w:rPr>
          <w:rFonts w:ascii="Comic Sans MS" w:hAnsi="Comic Sans MS" w:cs="Tahoma"/>
          <w:color w:val="000000" w:themeColor="text1"/>
          <w:sz w:val="32"/>
          <w:szCs w:val="32"/>
        </w:rPr>
      </w:pPr>
    </w:p>
    <w:p w:rsidR="00972630" w:rsidRPr="001A290A" w:rsidRDefault="00972630" w:rsidP="004C2343">
      <w:pPr>
        <w:pStyle w:val="a3"/>
        <w:spacing w:before="0" w:beforeAutospacing="0" w:after="0" w:afterAutospacing="0"/>
        <w:ind w:left="-851"/>
        <w:rPr>
          <w:rFonts w:ascii="Comic Sans MS" w:hAnsi="Comic Sans MS" w:cs="Tahoma"/>
          <w:color w:val="000000" w:themeColor="text1"/>
          <w:sz w:val="32"/>
          <w:szCs w:val="32"/>
        </w:rPr>
      </w:pPr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t xml:space="preserve">3. Если у ребенка </w:t>
      </w:r>
      <w:r w:rsidRPr="001A290A">
        <w:rPr>
          <w:rFonts w:ascii="Comic Sans MS" w:hAnsi="Comic Sans MS" w:cs="Tahoma"/>
          <w:color w:val="000000" w:themeColor="text1"/>
          <w:sz w:val="32"/>
          <w:szCs w:val="32"/>
          <w:u w:val="single"/>
        </w:rPr>
        <w:t>замедлен темп</w:t>
      </w:r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t xml:space="preserve"> деятельности, то эту особенность следует просто учитывать. Нельзя осуждать ребенка за медлительность, над которой он не властен. Следует понимать, что при его темповых характеристиках нужно регулировать объем работы.</w:t>
      </w:r>
    </w:p>
    <w:p w:rsidR="00972630" w:rsidRPr="001A290A" w:rsidRDefault="00972630" w:rsidP="004C2343">
      <w:pPr>
        <w:pStyle w:val="a3"/>
        <w:spacing w:before="0" w:beforeAutospacing="0" w:after="0" w:afterAutospacing="0"/>
        <w:ind w:left="-851"/>
        <w:rPr>
          <w:rFonts w:ascii="Comic Sans MS" w:hAnsi="Comic Sans MS" w:cs="Tahoma"/>
          <w:color w:val="000000" w:themeColor="text1"/>
          <w:sz w:val="32"/>
          <w:szCs w:val="32"/>
        </w:rPr>
      </w:pPr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t xml:space="preserve">4. В целях </w:t>
      </w:r>
      <w:r w:rsidRPr="001A290A">
        <w:rPr>
          <w:rFonts w:ascii="Comic Sans MS" w:hAnsi="Comic Sans MS" w:cs="Tahoma"/>
          <w:color w:val="000000" w:themeColor="text1"/>
          <w:sz w:val="32"/>
          <w:szCs w:val="32"/>
          <w:u w:val="single"/>
        </w:rPr>
        <w:t>развития речи</w:t>
      </w:r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t>:</w:t>
      </w:r>
    </w:p>
    <w:p w:rsidR="00972630" w:rsidRPr="001A290A" w:rsidRDefault="00972630" w:rsidP="004C2343">
      <w:pPr>
        <w:pStyle w:val="a3"/>
        <w:spacing w:before="0" w:beforeAutospacing="0" w:after="0" w:afterAutospacing="0"/>
        <w:ind w:left="-851"/>
        <w:rPr>
          <w:rFonts w:ascii="Comic Sans MS" w:hAnsi="Comic Sans MS" w:cs="Tahoma"/>
          <w:color w:val="000000" w:themeColor="text1"/>
          <w:sz w:val="32"/>
          <w:szCs w:val="32"/>
        </w:rPr>
      </w:pPr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lastRenderedPageBreak/>
        <w:t>• после чтения вслух сказок, рассказов попросите ребенка пересказать с опорой на иллюстрации, указать на наглядность, ответить на вопрос</w:t>
      </w:r>
      <w:proofErr w:type="gramStart"/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t>ы(</w:t>
      </w:r>
      <w:proofErr w:type="gramEnd"/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t>словом, фразой).</w:t>
      </w:r>
      <w:r w:rsidR="00804AF1" w:rsidRPr="001A290A">
        <w:rPr>
          <w:color w:val="000000" w:themeColor="text1"/>
        </w:rPr>
        <w:t xml:space="preserve"> </w:t>
      </w:r>
      <w:r w:rsidR="00804AF1" w:rsidRPr="001A290A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3319529</wp:posOffset>
            </wp:positionH>
            <wp:positionV relativeFrom="paragraph">
              <wp:posOffset>566450</wp:posOffset>
            </wp:positionV>
            <wp:extent cx="2700980" cy="2690037"/>
            <wp:effectExtent l="114300" t="95250" r="80320" b="72213"/>
            <wp:wrapTight wrapText="bothSides">
              <wp:wrapPolygon edited="0">
                <wp:start x="-315" y="-19"/>
                <wp:lineTo x="-400" y="9800"/>
                <wp:lineTo x="-334" y="19609"/>
                <wp:lineTo x="-186" y="21745"/>
                <wp:lineTo x="747" y="21987"/>
                <wp:lineTo x="6066" y="21617"/>
                <wp:lineTo x="6076" y="21769"/>
                <wp:lineTo x="18135" y="21697"/>
                <wp:lineTo x="19351" y="21612"/>
                <wp:lineTo x="21783" y="21443"/>
                <wp:lineTo x="21882" y="20669"/>
                <wp:lineTo x="21872" y="20516"/>
                <wp:lineTo x="21866" y="18217"/>
                <wp:lineTo x="21855" y="18064"/>
                <wp:lineTo x="21849" y="15765"/>
                <wp:lineTo x="21839" y="15612"/>
                <wp:lineTo x="21832" y="13313"/>
                <wp:lineTo x="21822" y="13160"/>
                <wp:lineTo x="21816" y="10860"/>
                <wp:lineTo x="21805" y="10708"/>
                <wp:lineTo x="21799" y="8408"/>
                <wp:lineTo x="21789" y="8256"/>
                <wp:lineTo x="21783" y="5956"/>
                <wp:lineTo x="21772" y="5804"/>
                <wp:lineTo x="21766" y="3504"/>
                <wp:lineTo x="21471" y="-769"/>
                <wp:lineTo x="1205" y="-125"/>
                <wp:lineTo x="-315" y="-19"/>
              </wp:wrapPolygon>
            </wp:wrapTight>
            <wp:docPr id="13" name="Рисунок 13" descr="Картинки по запросу сказка по мнемотаб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сказка по мнемотаблиц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37953">
                      <a:off x="0" y="0"/>
                      <a:ext cx="2700980" cy="269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630" w:rsidRPr="001A290A" w:rsidRDefault="00972630" w:rsidP="004C2343">
      <w:pPr>
        <w:pStyle w:val="a3"/>
        <w:spacing w:before="0" w:beforeAutospacing="0" w:after="0" w:afterAutospacing="0"/>
        <w:ind w:left="-851"/>
        <w:rPr>
          <w:rFonts w:ascii="Comic Sans MS" w:hAnsi="Comic Sans MS" w:cs="Tahoma"/>
          <w:color w:val="000000" w:themeColor="text1"/>
          <w:sz w:val="32"/>
          <w:szCs w:val="32"/>
        </w:rPr>
      </w:pPr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t>• развивайте умение понимать прочитанное, составлять фразы  по заданному плану с опорой на иллюстрации</w:t>
      </w:r>
    </w:p>
    <w:p w:rsidR="00972630" w:rsidRPr="001A290A" w:rsidRDefault="00972630" w:rsidP="004C2343">
      <w:pPr>
        <w:pStyle w:val="a3"/>
        <w:spacing w:before="0" w:beforeAutospacing="0" w:after="0" w:afterAutospacing="0"/>
        <w:ind w:left="-851"/>
        <w:rPr>
          <w:rFonts w:ascii="Comic Sans MS" w:hAnsi="Comic Sans MS" w:cs="Tahoma"/>
          <w:color w:val="000000" w:themeColor="text1"/>
          <w:sz w:val="32"/>
          <w:szCs w:val="32"/>
        </w:rPr>
      </w:pPr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t xml:space="preserve">5. </w:t>
      </w:r>
      <w:r w:rsidRPr="001A290A">
        <w:rPr>
          <w:rFonts w:ascii="Comic Sans MS" w:hAnsi="Comic Sans MS" w:cs="Tahoma"/>
          <w:color w:val="000000" w:themeColor="text1"/>
          <w:sz w:val="32"/>
          <w:szCs w:val="32"/>
          <w:u w:val="single"/>
        </w:rPr>
        <w:t>Развитие мелкой моторики</w:t>
      </w:r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t xml:space="preserve"> находится в тесной связи с развитием речи и мышлением ребенка. Поэтому желательно ежедневно делать упражнения на развитие мелкой моторики:</w:t>
      </w:r>
    </w:p>
    <w:p w:rsidR="00972630" w:rsidRPr="001A290A" w:rsidRDefault="00804AF1" w:rsidP="004C2343">
      <w:pPr>
        <w:pStyle w:val="a3"/>
        <w:spacing w:before="0" w:beforeAutospacing="0" w:after="0" w:afterAutospacing="0"/>
        <w:ind w:left="-851"/>
        <w:rPr>
          <w:rFonts w:ascii="Comic Sans MS" w:hAnsi="Comic Sans MS" w:cs="Tahoma"/>
          <w:color w:val="000000" w:themeColor="text1"/>
          <w:sz w:val="32"/>
          <w:szCs w:val="32"/>
        </w:rPr>
      </w:pPr>
      <w:r w:rsidRPr="001A290A">
        <w:rPr>
          <w:rFonts w:ascii="Comic Sans MS" w:hAnsi="Comic Sans MS" w:cs="Tahom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102235</wp:posOffset>
            </wp:positionV>
            <wp:extent cx="2625725" cy="1751965"/>
            <wp:effectExtent l="152400" t="228600" r="136525" b="210185"/>
            <wp:wrapTight wrapText="bothSides">
              <wp:wrapPolygon edited="0">
                <wp:start x="-365" y="-13"/>
                <wp:lineTo x="-431" y="15280"/>
                <wp:lineTo x="-141" y="21645"/>
                <wp:lineTo x="1387" y="22425"/>
                <wp:lineTo x="4162" y="21673"/>
                <wp:lineTo x="4190" y="21904"/>
                <wp:lineTo x="17717" y="21818"/>
                <wp:lineTo x="18179" y="21693"/>
                <wp:lineTo x="18207" y="21924"/>
                <wp:lineTo x="20422" y="21801"/>
                <wp:lineTo x="20884" y="21675"/>
                <wp:lineTo x="21810" y="21425"/>
                <wp:lineTo x="21964" y="21383"/>
                <wp:lineTo x="22062" y="20879"/>
                <wp:lineTo x="21880" y="20690"/>
                <wp:lineTo x="21770" y="17139"/>
                <wp:lineTo x="21742" y="16908"/>
                <wp:lineTo x="21787" y="13316"/>
                <wp:lineTo x="21759" y="13085"/>
                <wp:lineTo x="21803" y="9493"/>
                <wp:lineTo x="21775" y="9262"/>
                <wp:lineTo x="21820" y="5669"/>
                <wp:lineTo x="21792" y="5438"/>
                <wp:lineTo x="21836" y="1846"/>
                <wp:lineTo x="21585" y="-234"/>
                <wp:lineTo x="406" y="-222"/>
                <wp:lineTo x="-365" y="-13"/>
              </wp:wrapPolygon>
            </wp:wrapTight>
            <wp:docPr id="19" name="Рисунок 1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15013">
                      <a:off x="0" y="0"/>
                      <a:ext cx="2625725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630" w:rsidRPr="001A290A">
        <w:rPr>
          <w:rFonts w:ascii="Comic Sans MS" w:hAnsi="Comic Sans MS" w:cs="Tahoma"/>
          <w:color w:val="000000" w:themeColor="text1"/>
          <w:sz w:val="32"/>
          <w:szCs w:val="32"/>
        </w:rPr>
        <w:t>• Катать по очереди каждым пальцем камешки, мелкие бусины, шарики;</w:t>
      </w:r>
    </w:p>
    <w:p w:rsidR="00972630" w:rsidRPr="001A290A" w:rsidRDefault="00972630" w:rsidP="004C2343">
      <w:pPr>
        <w:pStyle w:val="a3"/>
        <w:spacing w:before="0" w:beforeAutospacing="0" w:after="0" w:afterAutospacing="0"/>
        <w:ind w:left="-851"/>
        <w:rPr>
          <w:rFonts w:ascii="Comic Sans MS" w:hAnsi="Comic Sans MS" w:cs="Tahoma"/>
          <w:color w:val="000000" w:themeColor="text1"/>
          <w:sz w:val="32"/>
          <w:szCs w:val="32"/>
        </w:rPr>
      </w:pPr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t>• Разминать пальцами пластилин</w:t>
      </w:r>
      <w:r w:rsidR="00804AF1" w:rsidRPr="001A290A">
        <w:rPr>
          <w:color w:val="000000" w:themeColor="text1"/>
        </w:rPr>
        <w:t xml:space="preserve"> </w:t>
      </w:r>
    </w:p>
    <w:p w:rsidR="00A33930" w:rsidRPr="001A290A" w:rsidRDefault="00A33930" w:rsidP="004C2343">
      <w:pPr>
        <w:pStyle w:val="a3"/>
        <w:spacing w:before="0" w:beforeAutospacing="0" w:after="0" w:afterAutospacing="0"/>
        <w:ind w:left="-851"/>
        <w:rPr>
          <w:rFonts w:ascii="Comic Sans MS" w:hAnsi="Comic Sans MS" w:cs="Tahoma"/>
          <w:color w:val="000000" w:themeColor="text1"/>
          <w:sz w:val="32"/>
          <w:szCs w:val="32"/>
        </w:rPr>
      </w:pPr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t>• Застегивать, расстегивать пуговки, замочки</w:t>
      </w:r>
      <w:proofErr w:type="gramStart"/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t>..</w:t>
      </w:r>
      <w:proofErr w:type="gramEnd"/>
    </w:p>
    <w:p w:rsidR="00972630" w:rsidRPr="001A290A" w:rsidRDefault="00972630" w:rsidP="004C2343">
      <w:pPr>
        <w:pStyle w:val="a3"/>
        <w:spacing w:before="0" w:beforeAutospacing="0" w:after="0" w:afterAutospacing="0"/>
        <w:ind w:left="-851"/>
        <w:rPr>
          <w:rFonts w:ascii="Comic Sans MS" w:hAnsi="Comic Sans MS" w:cs="Tahoma"/>
          <w:color w:val="000000" w:themeColor="text1"/>
          <w:sz w:val="32"/>
          <w:szCs w:val="32"/>
        </w:rPr>
      </w:pPr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t>• Сжимать и разжимать кулачки, делать мягкие кулачки, в которые взрослый может просунуть палец, и крепкие, которые не разожмешь</w:t>
      </w:r>
    </w:p>
    <w:p w:rsidR="00972630" w:rsidRPr="001A290A" w:rsidRDefault="001A290A" w:rsidP="004C2343">
      <w:pPr>
        <w:pStyle w:val="a3"/>
        <w:spacing w:before="0" w:beforeAutospacing="0" w:after="0" w:afterAutospacing="0"/>
        <w:ind w:left="-851"/>
        <w:rPr>
          <w:rFonts w:ascii="Comic Sans MS" w:hAnsi="Comic Sans MS" w:cs="Tahoma"/>
          <w:color w:val="000000" w:themeColor="text1"/>
          <w:sz w:val="32"/>
          <w:szCs w:val="32"/>
        </w:rPr>
      </w:pPr>
      <w:r w:rsidRPr="001A290A">
        <w:rPr>
          <w:rFonts w:ascii="Comic Sans MS" w:hAnsi="Comic Sans MS" w:cs="Tahom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208280</wp:posOffset>
            </wp:positionV>
            <wp:extent cx="2343785" cy="871855"/>
            <wp:effectExtent l="57150" t="171450" r="56515" b="156845"/>
            <wp:wrapTight wrapText="bothSides">
              <wp:wrapPolygon edited="0">
                <wp:start x="20561" y="-525"/>
                <wp:lineTo x="-22" y="-610"/>
                <wp:lineTo x="-336" y="21212"/>
                <wp:lineTo x="706" y="21627"/>
                <wp:lineTo x="1400" y="21903"/>
                <wp:lineTo x="18780" y="22144"/>
                <wp:lineTo x="18805" y="21677"/>
                <wp:lineTo x="21063" y="22576"/>
                <wp:lineTo x="21661" y="21383"/>
                <wp:lineTo x="21822" y="15244"/>
                <wp:lineTo x="21860" y="8103"/>
                <wp:lineTo x="21886" y="7636"/>
                <wp:lineTo x="21751" y="426"/>
                <wp:lineTo x="21777" y="-41"/>
                <wp:lineTo x="20561" y="-525"/>
              </wp:wrapPolygon>
            </wp:wrapTight>
            <wp:docPr id="11" name="Рисунок 2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094512">
                      <a:off x="0" y="0"/>
                      <a:ext cx="234378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630" w:rsidRPr="001A290A">
        <w:rPr>
          <w:rFonts w:ascii="Comic Sans MS" w:hAnsi="Comic Sans MS" w:cs="Tahoma"/>
          <w:color w:val="000000" w:themeColor="text1"/>
          <w:sz w:val="32"/>
          <w:szCs w:val="32"/>
        </w:rPr>
        <w:t>• Показывать отдельно только один палец – указательный, затем два – указательный и средний, далее три, четыре и пять</w:t>
      </w:r>
    </w:p>
    <w:p w:rsidR="00972630" w:rsidRPr="001A290A" w:rsidRDefault="00972630" w:rsidP="004C2343">
      <w:pPr>
        <w:pStyle w:val="a3"/>
        <w:spacing w:before="0" w:beforeAutospacing="0" w:after="0" w:afterAutospacing="0"/>
        <w:ind w:left="-851"/>
        <w:rPr>
          <w:rFonts w:ascii="Comic Sans MS" w:hAnsi="Comic Sans MS" w:cs="Tahoma"/>
          <w:color w:val="000000" w:themeColor="text1"/>
          <w:sz w:val="32"/>
          <w:szCs w:val="32"/>
        </w:rPr>
      </w:pPr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t>• Барабанить всеми пальцами обеих рук по столу, каждым пальцем поочередно</w:t>
      </w:r>
    </w:p>
    <w:p w:rsidR="00972630" w:rsidRPr="001A290A" w:rsidRDefault="00972630" w:rsidP="004C2343">
      <w:pPr>
        <w:pStyle w:val="a3"/>
        <w:spacing w:before="0" w:beforeAutospacing="0" w:after="0" w:afterAutospacing="0"/>
        <w:ind w:left="-851"/>
        <w:rPr>
          <w:rFonts w:ascii="Comic Sans MS" w:hAnsi="Comic Sans MS" w:cs="Tahoma"/>
          <w:color w:val="000000" w:themeColor="text1"/>
          <w:sz w:val="32"/>
          <w:szCs w:val="32"/>
        </w:rPr>
      </w:pPr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t>• Нанизывать крупные пуговицы, бусины, шарики на нитку</w:t>
      </w:r>
    </w:p>
    <w:p w:rsidR="00972630" w:rsidRPr="001A290A" w:rsidRDefault="00972630" w:rsidP="004C2343">
      <w:pPr>
        <w:pStyle w:val="a3"/>
        <w:spacing w:before="0" w:beforeAutospacing="0" w:after="0" w:afterAutospacing="0"/>
        <w:ind w:left="-851"/>
        <w:rPr>
          <w:rFonts w:ascii="Comic Sans MS" w:hAnsi="Comic Sans MS" w:cs="Tahoma"/>
          <w:color w:val="000000" w:themeColor="text1"/>
          <w:sz w:val="32"/>
          <w:szCs w:val="32"/>
        </w:rPr>
      </w:pPr>
      <w:r w:rsidRPr="001A290A">
        <w:rPr>
          <w:rFonts w:ascii="Comic Sans MS" w:hAnsi="Comic Sans MS" w:cs="Tahoma"/>
          <w:color w:val="000000" w:themeColor="text1"/>
          <w:sz w:val="32"/>
          <w:szCs w:val="32"/>
        </w:rPr>
        <w:t>• Завязывать узлы на толстой веревке, шнуре.</w:t>
      </w:r>
    </w:p>
    <w:p w:rsidR="00F22591" w:rsidRPr="001A290A" w:rsidRDefault="00700886" w:rsidP="004C2343">
      <w:pPr>
        <w:rPr>
          <w:rFonts w:ascii="Comic Sans MS" w:hAnsi="Comic Sans MS"/>
          <w:b/>
          <w:color w:val="000000" w:themeColor="text1"/>
          <w:sz w:val="32"/>
          <w:szCs w:val="32"/>
          <w:u w:val="single"/>
          <w:shd w:val="clear" w:color="auto" w:fill="FFFFFF"/>
        </w:rPr>
      </w:pPr>
      <w:r w:rsidRPr="001A290A">
        <w:rPr>
          <w:rFonts w:ascii="Comic Sans MS" w:hAnsi="Comic Sans MS"/>
          <w:b/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31750</wp:posOffset>
            </wp:positionV>
            <wp:extent cx="2494280" cy="1671320"/>
            <wp:effectExtent l="114300" t="133350" r="96520" b="119380"/>
            <wp:wrapTight wrapText="bothSides">
              <wp:wrapPolygon edited="0">
                <wp:start x="-409" y="144"/>
                <wp:lineTo x="-452" y="8084"/>
                <wp:lineTo x="-219" y="21676"/>
                <wp:lineTo x="7490" y="22564"/>
                <wp:lineTo x="12734" y="21650"/>
                <wp:lineTo x="12753" y="21895"/>
                <wp:lineTo x="19056" y="21788"/>
                <wp:lineTo x="19875" y="21646"/>
                <wp:lineTo x="21842" y="21303"/>
                <wp:lineTo x="21746" y="20080"/>
                <wp:lineTo x="21787" y="16355"/>
                <wp:lineTo x="21768" y="16111"/>
                <wp:lineTo x="21808" y="12386"/>
                <wp:lineTo x="21789" y="12141"/>
                <wp:lineTo x="21830" y="8416"/>
                <wp:lineTo x="21811" y="8171"/>
                <wp:lineTo x="21852" y="4446"/>
                <wp:lineTo x="21833" y="4202"/>
                <wp:lineTo x="21710" y="505"/>
                <wp:lineTo x="21633" y="-473"/>
                <wp:lineTo x="10155" y="-705"/>
                <wp:lineTo x="1722" y="-227"/>
                <wp:lineTo x="-409" y="144"/>
              </wp:wrapPolygon>
            </wp:wrapTight>
            <wp:docPr id="7" name="Рисунок 7" descr="Конструктор Банче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труктор Банчем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399471">
                      <a:off x="0" y="0"/>
                      <a:ext cx="2494280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E28" w:rsidRPr="001A290A">
        <w:rPr>
          <w:rFonts w:ascii="Comic Sans MS" w:hAnsi="Comic Sans MS"/>
          <w:b/>
          <w:noProof/>
          <w:color w:val="000000" w:themeColor="text1"/>
          <w:sz w:val="32"/>
          <w:szCs w:val="32"/>
          <w:u w:val="single"/>
          <w:lang w:eastAsia="ru-RU"/>
        </w:rPr>
        <w:t>Эти забавные шарики</w:t>
      </w:r>
    </w:p>
    <w:p w:rsidR="00AD0E28" w:rsidRPr="001A290A" w:rsidRDefault="00AD0E28" w:rsidP="004C2343">
      <w:pPr>
        <w:spacing w:after="0" w:line="240" w:lineRule="auto"/>
        <w:ind w:left="-851"/>
        <w:rPr>
          <w:rFonts w:ascii="Comic Sans MS" w:hAnsi="Comic Sans MS"/>
          <w:b/>
          <w:color w:val="000000" w:themeColor="text1"/>
          <w:sz w:val="32"/>
          <w:szCs w:val="32"/>
          <w:shd w:val="clear" w:color="auto" w:fill="FFFFFF"/>
        </w:rPr>
      </w:pPr>
      <w:r w:rsidRPr="001A290A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Полноценное развитие ребенка зависит от того, какие вещи и предметы его окружают. В этом смысле детские игрушки должны быть не только развлечением, но и содержать познавательную функцию, совершенствовать мышление ребенка.</w:t>
      </w:r>
    </w:p>
    <w:p w:rsidR="00700886" w:rsidRPr="001A290A" w:rsidRDefault="00700886" w:rsidP="004C2343">
      <w:pPr>
        <w:spacing w:after="0" w:line="240" w:lineRule="auto"/>
        <w:ind w:left="-851"/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</w:pPr>
      <w:r w:rsidRPr="001A290A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Конструктор</w:t>
      </w:r>
      <w:r w:rsidR="00AD0E28" w:rsidRPr="001A290A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-репейник</w:t>
      </w:r>
      <w:r w:rsidRPr="001A290A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 xml:space="preserve"> развивает у детей пространственное мышление, способность мыслить образами</w:t>
      </w:r>
    </w:p>
    <w:p w:rsidR="00A33930" w:rsidRPr="001A290A" w:rsidRDefault="00804AF1" w:rsidP="004C2343">
      <w:pPr>
        <w:spacing w:after="0" w:line="240" w:lineRule="auto"/>
        <w:ind w:left="-851"/>
        <w:rPr>
          <w:rFonts w:ascii="Comic Sans MS" w:hAnsi="Comic Sans MS"/>
          <w:color w:val="000000" w:themeColor="text1"/>
          <w:sz w:val="32"/>
          <w:szCs w:val="32"/>
          <w:shd w:val="clear" w:color="auto" w:fill="FFFFFF"/>
        </w:rPr>
      </w:pPr>
      <w:r w:rsidRPr="001A290A"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958215</wp:posOffset>
            </wp:positionV>
            <wp:extent cx="3181985" cy="1787525"/>
            <wp:effectExtent l="114300" t="171450" r="94615" b="155575"/>
            <wp:wrapTight wrapText="bothSides">
              <wp:wrapPolygon edited="0">
                <wp:start x="-371" y="134"/>
                <wp:lineTo x="-283" y="7531"/>
                <wp:lineTo x="-323" y="14954"/>
                <wp:lineTo x="-151" y="21638"/>
                <wp:lineTo x="536" y="22193"/>
                <wp:lineTo x="3233" y="21640"/>
                <wp:lineTo x="3248" y="21868"/>
                <wp:lineTo x="19514" y="21777"/>
                <wp:lineTo x="20156" y="21645"/>
                <wp:lineTo x="21826" y="21303"/>
                <wp:lineTo x="21747" y="18075"/>
                <wp:lineTo x="21733" y="17846"/>
                <wp:lineTo x="21767" y="14363"/>
                <wp:lineTo x="21753" y="14135"/>
                <wp:lineTo x="21788" y="10652"/>
                <wp:lineTo x="21773" y="10423"/>
                <wp:lineTo x="21808" y="6940"/>
                <wp:lineTo x="21793" y="6711"/>
                <wp:lineTo x="21828" y="3229"/>
                <wp:lineTo x="21621" y="27"/>
                <wp:lineTo x="19378" y="-440"/>
                <wp:lineTo x="1299" y="-209"/>
                <wp:lineTo x="-371" y="134"/>
              </wp:wrapPolygon>
            </wp:wrapTight>
            <wp:docPr id="8" name="Рисунок 10" descr="Картинки по запросу конструктор репейник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онструктор репейник фигур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394247">
                      <a:off x="0" y="0"/>
                      <a:ext cx="318198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E28" w:rsidRPr="001A290A">
        <w:rPr>
          <w:rFonts w:ascii="Comic Sans MS" w:hAnsi="Comic Sans MS"/>
          <w:color w:val="000000" w:themeColor="text1"/>
          <w:sz w:val="32"/>
          <w:szCs w:val="32"/>
          <w:shd w:val="clear" w:color="auto" w:fill="FFFFFF"/>
        </w:rPr>
        <w:t>О</w:t>
      </w:r>
      <w:r w:rsidR="00A33930" w:rsidRPr="001A290A">
        <w:rPr>
          <w:rFonts w:ascii="Comic Sans MS" w:hAnsi="Comic Sans MS"/>
          <w:color w:val="000000" w:themeColor="text1"/>
          <w:sz w:val="32"/>
          <w:szCs w:val="32"/>
          <w:shd w:val="clear" w:color="auto" w:fill="FFFFFF"/>
        </w:rPr>
        <w:t xml:space="preserve">н отлично развивает мелкую моторику, липучки хорошо массируют пальчики и ладошки. </w:t>
      </w:r>
      <w:proofErr w:type="gramStart"/>
      <w:r w:rsidR="00A33930" w:rsidRPr="001A290A">
        <w:rPr>
          <w:rFonts w:ascii="Comic Sans MS" w:hAnsi="Comic Sans MS"/>
          <w:color w:val="000000" w:themeColor="text1"/>
          <w:sz w:val="32"/>
          <w:szCs w:val="32"/>
          <w:shd w:val="clear" w:color="auto" w:fill="FFFFFF"/>
        </w:rPr>
        <w:t>Конечно</w:t>
      </w:r>
      <w:proofErr w:type="gramEnd"/>
      <w:r w:rsidR="00A33930" w:rsidRPr="001A290A">
        <w:rPr>
          <w:rFonts w:ascii="Comic Sans MS" w:hAnsi="Comic Sans MS"/>
          <w:color w:val="000000" w:themeColor="text1"/>
          <w:sz w:val="32"/>
          <w:szCs w:val="32"/>
          <w:shd w:val="clear" w:color="auto" w:fill="FFFFFF"/>
        </w:rPr>
        <w:t xml:space="preserve"> с этой задачей может справиться обычный пластилин, но он тоже надоедает, а конструктор репейник — это что-то новенькое.</w:t>
      </w:r>
    </w:p>
    <w:p w:rsidR="00AD0E28" w:rsidRPr="001A290A" w:rsidRDefault="00AD0E28" w:rsidP="004C2343">
      <w:pPr>
        <w:spacing w:after="0" w:line="240" w:lineRule="auto"/>
        <w:ind w:left="-851"/>
        <w:rPr>
          <w:rFonts w:ascii="Comic Sans MS" w:hAnsi="Comic Sans MS"/>
          <w:color w:val="000000" w:themeColor="text1"/>
          <w:sz w:val="32"/>
          <w:szCs w:val="32"/>
          <w:shd w:val="clear" w:color="auto" w:fill="FFFFFF"/>
        </w:rPr>
      </w:pPr>
      <w:r w:rsidRPr="001A290A">
        <w:rPr>
          <w:rFonts w:ascii="Comic Sans MS" w:hAnsi="Comic Sans MS"/>
          <w:color w:val="000000" w:themeColor="text1"/>
          <w:sz w:val="32"/>
          <w:szCs w:val="32"/>
          <w:shd w:val="clear" w:color="auto" w:fill="FFFFFF"/>
        </w:rPr>
        <w:t>Поделки можно собирать по инструкции или придумывать самим.</w:t>
      </w:r>
    </w:p>
    <w:p w:rsidR="00AD0E28" w:rsidRPr="001A290A" w:rsidRDefault="00700886" w:rsidP="004C2343">
      <w:pPr>
        <w:spacing w:after="0" w:line="240" w:lineRule="auto"/>
        <w:rPr>
          <w:rFonts w:ascii="Comic Sans MS" w:hAnsi="Comic Sans MS"/>
          <w:color w:val="000000" w:themeColor="text1"/>
          <w:sz w:val="32"/>
          <w:szCs w:val="32"/>
        </w:rPr>
      </w:pPr>
      <w:r w:rsidRPr="001A290A">
        <w:rPr>
          <w:rFonts w:ascii="Comic Sans MS" w:hAnsi="Comic Sans MS"/>
          <w:color w:val="000000" w:themeColor="text1"/>
          <w:sz w:val="32"/>
          <w:szCs w:val="32"/>
          <w:shd w:val="clear" w:color="auto" w:fill="FFFFFF"/>
        </w:rPr>
        <w:t>Из липучек можно лепить буквы, цифры и даже слова. И вроде бы играете, и одновременно закрепляете буквы</w:t>
      </w:r>
      <w:r w:rsidR="00AD0E28" w:rsidRPr="001A290A">
        <w:rPr>
          <w:rFonts w:ascii="Comic Sans MS" w:hAnsi="Comic Sans MS"/>
          <w:color w:val="000000" w:themeColor="text1"/>
          <w:sz w:val="32"/>
          <w:szCs w:val="32"/>
          <w:shd w:val="clear" w:color="auto" w:fill="FFFFFF"/>
        </w:rPr>
        <w:t>, цифры, фигуры</w:t>
      </w:r>
      <w:r w:rsidRPr="001A290A">
        <w:rPr>
          <w:rFonts w:ascii="Comic Sans MS" w:hAnsi="Comic Sans MS"/>
          <w:color w:val="000000" w:themeColor="text1"/>
          <w:sz w:val="32"/>
          <w:szCs w:val="32"/>
          <w:shd w:val="clear" w:color="auto" w:fill="FFFFFF"/>
        </w:rPr>
        <w:t>.</w:t>
      </w:r>
      <w:r w:rsidRPr="001A290A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</w:p>
    <w:p w:rsidR="00700886" w:rsidRPr="001A290A" w:rsidRDefault="00804AF1" w:rsidP="004C2343">
      <w:pPr>
        <w:spacing w:after="0" w:line="240" w:lineRule="auto"/>
        <w:ind w:left="-851"/>
        <w:rPr>
          <w:rFonts w:ascii="Comic Sans MS" w:hAnsi="Comic Sans MS"/>
          <w:color w:val="000000" w:themeColor="text1"/>
          <w:sz w:val="32"/>
          <w:szCs w:val="32"/>
        </w:rPr>
      </w:pPr>
      <w:r w:rsidRPr="001A290A">
        <w:rPr>
          <w:rFonts w:ascii="Comic Sans MS" w:hAnsi="Comic Sans MS" w:cs="Arial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1577340</wp:posOffset>
            </wp:positionV>
            <wp:extent cx="2256155" cy="1509395"/>
            <wp:effectExtent l="95250" t="114300" r="67945" b="90805"/>
            <wp:wrapTight wrapText="bothSides">
              <wp:wrapPolygon edited="0">
                <wp:start x="20309" y="-259"/>
                <wp:lineTo x="9893" y="-741"/>
                <wp:lineTo x="-216" y="-354"/>
                <wp:lineTo x="-464" y="14131"/>
                <wp:lineTo x="-398" y="21265"/>
                <wp:lineTo x="1961" y="21622"/>
                <wp:lineTo x="3049" y="21787"/>
                <wp:lineTo x="20090" y="21903"/>
                <wp:lineTo x="20108" y="21632"/>
                <wp:lineTo x="21560" y="21851"/>
                <wp:lineTo x="21854" y="17512"/>
                <wp:lineTo x="21767" y="13389"/>
                <wp:lineTo x="21785" y="13117"/>
                <wp:lineTo x="21880" y="9021"/>
                <wp:lineTo x="21898" y="8750"/>
                <wp:lineTo x="21811" y="4627"/>
                <wp:lineTo x="21830" y="4356"/>
                <wp:lineTo x="21924" y="260"/>
                <wp:lineTo x="21942" y="-11"/>
                <wp:lineTo x="20309" y="-259"/>
              </wp:wrapPolygon>
            </wp:wrapTight>
            <wp:docPr id="3" name="Рисунок 1" descr="Конструктор Банче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руктор Банчем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252760">
                      <a:off x="0" y="0"/>
                      <a:ext cx="225615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290A">
        <w:rPr>
          <w:rFonts w:ascii="Comic Sans MS" w:hAnsi="Comic Sans MS" w:cs="Arial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822325</wp:posOffset>
            </wp:positionV>
            <wp:extent cx="3170555" cy="2115820"/>
            <wp:effectExtent l="76200" t="95250" r="67945" b="93980"/>
            <wp:wrapTight wrapText="bothSides">
              <wp:wrapPolygon edited="0">
                <wp:start x="-347" y="65"/>
                <wp:lineTo x="-338" y="12536"/>
                <wp:lineTo x="-73" y="21865"/>
                <wp:lineTo x="2518" y="21618"/>
                <wp:lineTo x="2526" y="21812"/>
                <wp:lineTo x="19948" y="21712"/>
                <wp:lineTo x="20984" y="21613"/>
                <wp:lineTo x="21761" y="21539"/>
                <wp:lineTo x="21824" y="19974"/>
                <wp:lineTo x="21816" y="19780"/>
                <wp:lineTo x="21822" y="16857"/>
                <wp:lineTo x="21814" y="16662"/>
                <wp:lineTo x="21820" y="13739"/>
                <wp:lineTo x="21812" y="13545"/>
                <wp:lineTo x="21818" y="10621"/>
                <wp:lineTo x="21810" y="10427"/>
                <wp:lineTo x="21816" y="7503"/>
                <wp:lineTo x="21808" y="7309"/>
                <wp:lineTo x="21814" y="4386"/>
                <wp:lineTo x="21616" y="-272"/>
                <wp:lineTo x="13666" y="-684"/>
                <wp:lineTo x="1984" y="-157"/>
                <wp:lineTo x="-347" y="65"/>
              </wp:wrapPolygon>
            </wp:wrapTight>
            <wp:docPr id="6" name="Рисунок 4" descr="Конструктор Банче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труктор Банчем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18189">
                      <a:off x="0" y="0"/>
                      <a:ext cx="317055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E28" w:rsidRPr="001A290A">
        <w:rPr>
          <w:rFonts w:ascii="Comic Sans MS" w:hAnsi="Comic Sans MS" w:cs="Arial"/>
          <w:color w:val="000000" w:themeColor="text1"/>
          <w:sz w:val="32"/>
          <w:szCs w:val="32"/>
          <w:shd w:val="clear" w:color="auto" w:fill="FFFFFF"/>
        </w:rPr>
        <w:t>Благодаря занятиям с конструктором вы развиваете мелкую моторику ребенка, его тактильные ощущения, мышление, а также фантазию и воображение, он учится ориентироваться в пространстве</w:t>
      </w:r>
      <w:r w:rsidRPr="001A290A">
        <w:rPr>
          <w:rFonts w:ascii="Comic Sans MS" w:hAnsi="Comic Sans MS"/>
          <w:color w:val="000000" w:themeColor="text1"/>
          <w:sz w:val="32"/>
          <w:szCs w:val="32"/>
        </w:rPr>
        <w:t>.</w:t>
      </w:r>
    </w:p>
    <w:sectPr w:rsidR="00700886" w:rsidRPr="001A290A" w:rsidSect="0064598D">
      <w:pgSz w:w="11906" w:h="16838"/>
      <w:pgMar w:top="1134" w:right="707" w:bottom="284" w:left="1701" w:header="708" w:footer="708" w:gutter="0"/>
      <w:pgBorders w:offsetFrom="page">
        <w:top w:val="thinThickThinSmallGap" w:sz="12" w:space="24" w:color="00B050"/>
        <w:left w:val="thinThickThinSmallGap" w:sz="12" w:space="24" w:color="00B050"/>
        <w:bottom w:val="thinThickThinSmallGap" w:sz="12" w:space="24" w:color="00B050"/>
        <w:right w:val="thinThickThinSmallGap" w:sz="12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F1E" w:rsidRDefault="00E13F1E" w:rsidP="00972630">
      <w:pPr>
        <w:spacing w:after="0" w:line="240" w:lineRule="auto"/>
      </w:pPr>
      <w:r>
        <w:separator/>
      </w:r>
    </w:p>
  </w:endnote>
  <w:endnote w:type="continuationSeparator" w:id="1">
    <w:p w:rsidR="00E13F1E" w:rsidRDefault="00E13F1E" w:rsidP="0097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F1E" w:rsidRDefault="00E13F1E" w:rsidP="00972630">
      <w:pPr>
        <w:spacing w:after="0" w:line="240" w:lineRule="auto"/>
      </w:pPr>
      <w:r>
        <w:separator/>
      </w:r>
    </w:p>
  </w:footnote>
  <w:footnote w:type="continuationSeparator" w:id="1">
    <w:p w:rsidR="00E13F1E" w:rsidRDefault="00E13F1E" w:rsidP="00972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630"/>
    <w:rsid w:val="001A290A"/>
    <w:rsid w:val="00292296"/>
    <w:rsid w:val="004C2343"/>
    <w:rsid w:val="00604A37"/>
    <w:rsid w:val="0064598D"/>
    <w:rsid w:val="00700886"/>
    <w:rsid w:val="007F0D05"/>
    <w:rsid w:val="00804AF1"/>
    <w:rsid w:val="00972630"/>
    <w:rsid w:val="00A33930"/>
    <w:rsid w:val="00A46994"/>
    <w:rsid w:val="00AD0E28"/>
    <w:rsid w:val="00CE7E07"/>
    <w:rsid w:val="00D06B03"/>
    <w:rsid w:val="00E13F1E"/>
    <w:rsid w:val="00E22FE7"/>
    <w:rsid w:val="00F22591"/>
    <w:rsid w:val="00FE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630"/>
  </w:style>
  <w:style w:type="paragraph" w:styleId="a6">
    <w:name w:val="footer"/>
    <w:basedOn w:val="a"/>
    <w:link w:val="a7"/>
    <w:uiPriority w:val="99"/>
    <w:semiHidden/>
    <w:unhideWhenUsed/>
    <w:rsid w:val="0097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630"/>
  </w:style>
  <w:style w:type="paragraph" w:styleId="a8">
    <w:name w:val="Balloon Text"/>
    <w:basedOn w:val="a"/>
    <w:link w:val="a9"/>
    <w:uiPriority w:val="99"/>
    <w:semiHidden/>
    <w:unhideWhenUsed/>
    <w:rsid w:val="0070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Tapochka</dc:creator>
  <cp:keywords/>
  <dc:description/>
  <cp:lastModifiedBy>user</cp:lastModifiedBy>
  <cp:revision>7</cp:revision>
  <cp:lastPrinted>2017-01-08T21:36:00Z</cp:lastPrinted>
  <dcterms:created xsi:type="dcterms:W3CDTF">2017-01-08T20:39:00Z</dcterms:created>
  <dcterms:modified xsi:type="dcterms:W3CDTF">2019-12-16T12:11:00Z</dcterms:modified>
</cp:coreProperties>
</file>