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99"/>
  <w:body>
    <w:p w:rsidR="00CF1DD8" w:rsidRPr="00684719" w:rsidRDefault="00CF1DD8" w:rsidP="00CF1DD8">
      <w:pPr>
        <w:pStyle w:val="headline"/>
        <w:ind w:firstLine="709"/>
        <w:jc w:val="center"/>
        <w:rPr>
          <w:b/>
          <w:sz w:val="48"/>
        </w:rPr>
      </w:pPr>
      <w:r w:rsidRPr="00684719">
        <w:rPr>
          <w:b/>
          <w:sz w:val="48"/>
        </w:rPr>
        <w:t>МДОУ «Детский сад 158»</w:t>
      </w:r>
    </w:p>
    <w:p w:rsidR="00CF1DD8" w:rsidRDefault="00CF1DD8" w:rsidP="00CF1DD8">
      <w:pPr>
        <w:pStyle w:val="headline"/>
        <w:ind w:firstLine="709"/>
        <w:jc w:val="center"/>
        <w:rPr>
          <w:b/>
          <w:sz w:val="40"/>
          <w:u w:val="single"/>
        </w:rPr>
      </w:pPr>
    </w:p>
    <w:p w:rsidR="00CF1DD8" w:rsidRDefault="00CF1DD8" w:rsidP="00CF1DD8">
      <w:pPr>
        <w:pStyle w:val="headline"/>
        <w:ind w:firstLine="709"/>
        <w:jc w:val="center"/>
        <w:rPr>
          <w:b/>
          <w:sz w:val="40"/>
          <w:u w:val="single"/>
        </w:rPr>
      </w:pPr>
    </w:p>
    <w:p w:rsidR="00CF1DD8" w:rsidRDefault="00CF1DD8" w:rsidP="00CF1DD8">
      <w:pPr>
        <w:pStyle w:val="headline"/>
        <w:ind w:firstLine="709"/>
        <w:jc w:val="center"/>
        <w:rPr>
          <w:b/>
          <w:sz w:val="40"/>
          <w:u w:val="single"/>
        </w:rPr>
      </w:pPr>
    </w:p>
    <w:p w:rsidR="00CF1DD8" w:rsidRPr="00684719" w:rsidRDefault="00CF1DD8" w:rsidP="00CF1DD8">
      <w:pPr>
        <w:pStyle w:val="headline"/>
        <w:ind w:firstLine="709"/>
        <w:jc w:val="center"/>
        <w:rPr>
          <w:b/>
          <w:sz w:val="40"/>
          <w:u w:val="single"/>
        </w:rPr>
      </w:pPr>
    </w:p>
    <w:p w:rsidR="00CF1DD8" w:rsidRDefault="00CF1DD8" w:rsidP="00CF1DD8">
      <w:pPr>
        <w:pStyle w:val="headline"/>
        <w:ind w:firstLine="709"/>
        <w:jc w:val="center"/>
        <w:rPr>
          <w:b/>
          <w:sz w:val="40"/>
        </w:rPr>
      </w:pPr>
    </w:p>
    <w:p w:rsidR="00CF1DD8" w:rsidRDefault="00CF1DD8" w:rsidP="00CF1DD8">
      <w:pPr>
        <w:pStyle w:val="headline"/>
        <w:ind w:firstLine="709"/>
        <w:rPr>
          <w:b/>
          <w:color w:val="A50021"/>
          <w:sz w:val="36"/>
        </w:rPr>
      </w:pPr>
      <w:r w:rsidRPr="00CF1DD8">
        <w:rPr>
          <w:b/>
          <w:sz w:val="40"/>
        </w:rPr>
        <w:t>Консультация для родителей:</w:t>
      </w:r>
      <w:r w:rsidRPr="00CF1DD8">
        <w:rPr>
          <w:b/>
          <w:color w:val="A50021"/>
          <w:sz w:val="36"/>
        </w:rPr>
        <w:t xml:space="preserve"> </w:t>
      </w:r>
    </w:p>
    <w:p w:rsidR="00CF1DD8" w:rsidRDefault="00CF1DD8" w:rsidP="00CF1DD8">
      <w:pPr>
        <w:pStyle w:val="headline"/>
        <w:spacing w:line="276" w:lineRule="auto"/>
        <w:ind w:firstLine="709"/>
        <w:jc w:val="center"/>
        <w:rPr>
          <w:b/>
          <w:color w:val="A50021"/>
          <w:sz w:val="52"/>
        </w:rPr>
      </w:pPr>
      <w:r w:rsidRPr="00CF1DD8">
        <w:rPr>
          <w:b/>
          <w:color w:val="A50021"/>
          <w:sz w:val="52"/>
        </w:rPr>
        <w:t xml:space="preserve">«Роль песочной терапии в развитии эмоциональной сферы </w:t>
      </w:r>
    </w:p>
    <w:p w:rsidR="00CF1DD8" w:rsidRPr="00CF1DD8" w:rsidRDefault="00CF1DD8" w:rsidP="00CF1DD8">
      <w:pPr>
        <w:pStyle w:val="headline"/>
        <w:spacing w:line="276" w:lineRule="auto"/>
        <w:ind w:firstLine="709"/>
        <w:jc w:val="center"/>
        <w:rPr>
          <w:sz w:val="56"/>
        </w:rPr>
      </w:pPr>
      <w:r w:rsidRPr="00CF1DD8">
        <w:rPr>
          <w:b/>
          <w:color w:val="A50021"/>
          <w:sz w:val="52"/>
        </w:rPr>
        <w:t>дошкольников с ОВЗ»</w:t>
      </w:r>
    </w:p>
    <w:p w:rsidR="00CF1DD8" w:rsidRDefault="00CF1DD8" w:rsidP="00CF1DD8">
      <w:pPr>
        <w:pStyle w:val="headline"/>
        <w:ind w:firstLine="709"/>
        <w:jc w:val="right"/>
        <w:rPr>
          <w:b/>
          <w:sz w:val="40"/>
        </w:rPr>
      </w:pPr>
    </w:p>
    <w:p w:rsidR="00CF1DD8" w:rsidRDefault="00CF1DD8" w:rsidP="00CF1DD8">
      <w:pPr>
        <w:pStyle w:val="headline"/>
        <w:ind w:firstLine="709"/>
        <w:jc w:val="right"/>
        <w:rPr>
          <w:b/>
          <w:sz w:val="40"/>
        </w:rPr>
      </w:pPr>
    </w:p>
    <w:p w:rsidR="00CF1DD8" w:rsidRDefault="00CF1DD8" w:rsidP="00CF1DD8">
      <w:pPr>
        <w:pStyle w:val="headline"/>
        <w:ind w:firstLine="709"/>
        <w:jc w:val="right"/>
        <w:rPr>
          <w:b/>
          <w:sz w:val="40"/>
        </w:rPr>
      </w:pPr>
    </w:p>
    <w:p w:rsidR="00CF1DD8" w:rsidRDefault="00CF1DD8" w:rsidP="00CF1DD8">
      <w:pPr>
        <w:pStyle w:val="headline"/>
        <w:ind w:firstLine="709"/>
        <w:jc w:val="right"/>
        <w:rPr>
          <w:b/>
          <w:sz w:val="40"/>
        </w:rPr>
      </w:pPr>
    </w:p>
    <w:p w:rsidR="00CF1DD8" w:rsidRDefault="00CF1DD8" w:rsidP="00CF1DD8">
      <w:pPr>
        <w:pStyle w:val="headline"/>
        <w:ind w:firstLine="709"/>
        <w:jc w:val="right"/>
        <w:rPr>
          <w:b/>
          <w:sz w:val="40"/>
        </w:rPr>
      </w:pPr>
    </w:p>
    <w:p w:rsidR="00CF1DD8" w:rsidRDefault="00CF1DD8" w:rsidP="00CF1DD8">
      <w:pPr>
        <w:pStyle w:val="headline"/>
        <w:ind w:firstLine="709"/>
        <w:jc w:val="right"/>
        <w:rPr>
          <w:b/>
          <w:sz w:val="40"/>
        </w:rPr>
      </w:pPr>
    </w:p>
    <w:p w:rsidR="00CF1DD8" w:rsidRDefault="00CF1DD8" w:rsidP="00CF1DD8">
      <w:pPr>
        <w:pStyle w:val="headline"/>
        <w:ind w:firstLine="709"/>
        <w:jc w:val="right"/>
        <w:rPr>
          <w:b/>
          <w:sz w:val="40"/>
        </w:rPr>
      </w:pPr>
      <w:r>
        <w:rPr>
          <w:b/>
          <w:sz w:val="40"/>
        </w:rPr>
        <w:t>Подготовила учитель дефектолог</w:t>
      </w:r>
    </w:p>
    <w:p w:rsidR="00CF1DD8" w:rsidRDefault="00CF1DD8" w:rsidP="00CF1DD8">
      <w:pPr>
        <w:pStyle w:val="headline"/>
        <w:ind w:firstLine="709"/>
        <w:jc w:val="right"/>
        <w:rPr>
          <w:b/>
          <w:sz w:val="40"/>
        </w:rPr>
      </w:pPr>
      <w:r>
        <w:rPr>
          <w:b/>
          <w:sz w:val="40"/>
        </w:rPr>
        <w:t>Липина Юлия Евгеньевна</w:t>
      </w:r>
    </w:p>
    <w:p w:rsidR="00CF1DD8" w:rsidRDefault="00CF1DD8" w:rsidP="00CF1DD8">
      <w:pPr>
        <w:pStyle w:val="headline"/>
        <w:ind w:firstLine="709"/>
        <w:jc w:val="center"/>
        <w:rPr>
          <w:b/>
          <w:sz w:val="40"/>
        </w:rPr>
      </w:pPr>
    </w:p>
    <w:p w:rsidR="00CF1DD8" w:rsidRPr="00684719" w:rsidRDefault="00CF1DD8" w:rsidP="00CF1DD8">
      <w:pPr>
        <w:pStyle w:val="headline"/>
        <w:ind w:firstLine="709"/>
        <w:jc w:val="center"/>
        <w:rPr>
          <w:b/>
          <w:sz w:val="40"/>
        </w:rPr>
      </w:pPr>
      <w:r>
        <w:rPr>
          <w:b/>
          <w:sz w:val="40"/>
        </w:rPr>
        <w:t>Ярославль, 2019</w:t>
      </w:r>
    </w:p>
    <w:p w:rsidR="00CF1DD8" w:rsidRDefault="00CF1DD8" w:rsidP="00514A54">
      <w:pPr>
        <w:pStyle w:val="a5"/>
        <w:ind w:firstLine="709"/>
        <w:jc w:val="both"/>
        <w:rPr>
          <w:sz w:val="36"/>
        </w:rPr>
      </w:pP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bookmarkStart w:id="0" w:name="_GoBack"/>
      <w:bookmarkEnd w:id="0"/>
      <w:r w:rsidRPr="00514A54">
        <w:rPr>
          <w:sz w:val="36"/>
        </w:rPr>
        <w:t xml:space="preserve">Основополагающая идея песочной </w:t>
      </w:r>
      <w:proofErr w:type="spellStart"/>
      <w:r w:rsidRPr="00514A54">
        <w:rPr>
          <w:sz w:val="36"/>
        </w:rPr>
        <w:t>игротерапии</w:t>
      </w:r>
      <w:proofErr w:type="spellEnd"/>
      <w:r w:rsidRPr="00514A54">
        <w:rPr>
          <w:sz w:val="36"/>
        </w:rPr>
        <w:t xml:space="preserve"> заключается в том, что ребенок, перенося на плоскость песочницы свои фантазии и переживания, может контролировать самостоятельно свои побуждения, выражая их в символической форме. Песок - идеальная развивающая среда, где можно творить без страха, что-либо сломать или испортить.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Цель песочной терапии - не менять и не переделывать ребенка, не учить его специальным поведенческим навыкам, а дать ребенку возможность быть самим собой.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 xml:space="preserve">Песочная </w:t>
      </w:r>
      <w:proofErr w:type="spellStart"/>
      <w:r w:rsidRPr="00514A54">
        <w:rPr>
          <w:sz w:val="36"/>
        </w:rPr>
        <w:t>игротерапия</w:t>
      </w:r>
      <w:proofErr w:type="spellEnd"/>
      <w:r w:rsidRPr="00514A54">
        <w:rPr>
          <w:sz w:val="36"/>
        </w:rPr>
        <w:t xml:space="preserve"> является наиболее продуктивным и действенным методом организации деятельности с детьми.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Игры с песком - это проявление естественной активности ребенка. Первые контакты детей друг с другом происходят в песочнице. Именно поэтому естественно использовать песочницу, проводя коррекционные, развивающие и обучающие занятия.</w:t>
      </w:r>
    </w:p>
    <w:p w:rsidR="00D46920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 xml:space="preserve">Песок является прекрасным психопрофилактическим средством. Он имеет замечательное свойство “заземлять” негативную психическую энергию, стабилизировать </w:t>
      </w:r>
      <w:proofErr w:type="spellStart"/>
      <w:r w:rsidRPr="00514A54">
        <w:rPr>
          <w:sz w:val="36"/>
        </w:rPr>
        <w:t>моциональное</w:t>
      </w:r>
      <w:proofErr w:type="spellEnd"/>
      <w:r w:rsidRPr="00514A54">
        <w:rPr>
          <w:sz w:val="36"/>
        </w:rPr>
        <w:t xml:space="preserve"> состояние.</w:t>
      </w:r>
    </w:p>
    <w:p w:rsidR="00514A54" w:rsidRPr="00514A54" w:rsidRDefault="00D46920" w:rsidP="00514A54">
      <w:pPr>
        <w:pStyle w:val="a5"/>
        <w:ind w:firstLine="709"/>
        <w:jc w:val="both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635</wp:posOffset>
            </wp:positionV>
            <wp:extent cx="2524125" cy="1417955"/>
            <wp:effectExtent l="0" t="0" r="9525" b="0"/>
            <wp:wrapTight wrapText="bothSides">
              <wp:wrapPolygon edited="0">
                <wp:start x="0" y="0"/>
                <wp:lineTo x="0" y="21184"/>
                <wp:lineTo x="21518" y="21184"/>
                <wp:lineTo x="21518" y="0"/>
                <wp:lineTo x="0" y="0"/>
              </wp:wrapPolygon>
            </wp:wrapTight>
            <wp:docPr id="3" name="Рисунок 3" descr="http://24.kropds.ru/wp-content/uploads/2019/08/image00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4.kropds.ru/wp-content/uploads/2019/08/image001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A54" w:rsidRPr="00514A54">
        <w:rPr>
          <w:sz w:val="36"/>
        </w:rPr>
        <w:t xml:space="preserve">Метод песочной терапии способствует: развитию эмоций у детей, развитию фантазии, мелкой моторики, тактильных ощущений, связной речи; наиболее эффективен в коррекции страхов, тревожности, замкнутости, агрессии, </w:t>
      </w:r>
      <w:proofErr w:type="spellStart"/>
      <w:r w:rsidR="00514A54" w:rsidRPr="00514A54">
        <w:rPr>
          <w:sz w:val="36"/>
        </w:rPr>
        <w:t>гиперактивности</w:t>
      </w:r>
      <w:proofErr w:type="spellEnd"/>
      <w:r w:rsidR="00514A54" w:rsidRPr="00514A54">
        <w:rPr>
          <w:sz w:val="36"/>
        </w:rPr>
        <w:t>.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Применяется для развития и коррекции в решении следующих проблем у ребенка: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- трудности в общении;</w:t>
      </w:r>
    </w:p>
    <w:p w:rsidR="00514A54" w:rsidRPr="00514A54" w:rsidRDefault="00F34349" w:rsidP="00514A54">
      <w:pPr>
        <w:pStyle w:val="a5"/>
        <w:ind w:firstLine="709"/>
        <w:jc w:val="both"/>
        <w:rPr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37465</wp:posOffset>
            </wp:positionV>
            <wp:extent cx="2800985" cy="1836420"/>
            <wp:effectExtent l="0" t="0" r="0" b="0"/>
            <wp:wrapTight wrapText="bothSides">
              <wp:wrapPolygon edited="0">
                <wp:start x="0" y="0"/>
                <wp:lineTo x="0" y="21286"/>
                <wp:lineTo x="21448" y="21286"/>
                <wp:lineTo x="21448" y="0"/>
                <wp:lineTo x="0" y="0"/>
              </wp:wrapPolygon>
            </wp:wrapTight>
            <wp:docPr id="4" name="Рисунок 4" descr="https://ds05.infourok.ru/uploads/ex/0bd3/0002f202-0d5dea2a/hello_html_m77d3f5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bd3/0002f202-0d5dea2a/hello_html_m77d3f5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A54" w:rsidRPr="00514A54">
        <w:rPr>
          <w:sz w:val="36"/>
        </w:rPr>
        <w:t>- взаимоотношения детей и родителей;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- психологические травмы;</w:t>
      </w:r>
      <w:r w:rsidR="00F34349" w:rsidRPr="00F34349">
        <w:rPr>
          <w:noProof/>
        </w:rPr>
        <w:t xml:space="preserve"> 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- расстройства настроения;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- кризисные ситуации;</w:t>
      </w:r>
      <w:r w:rsidR="00F34349">
        <w:rPr>
          <w:sz w:val="36"/>
        </w:rPr>
        <w:t xml:space="preserve">  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- страхи, тики, навязчивости и другие расстройства;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- проблемы поведения.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 xml:space="preserve">Задачи песочной </w:t>
      </w:r>
      <w:proofErr w:type="spellStart"/>
      <w:r w:rsidRPr="00514A54">
        <w:rPr>
          <w:sz w:val="36"/>
        </w:rPr>
        <w:t>игротерапии</w:t>
      </w:r>
      <w:proofErr w:type="spellEnd"/>
      <w:r w:rsidRPr="00514A54">
        <w:rPr>
          <w:sz w:val="36"/>
        </w:rPr>
        <w:t xml:space="preserve"> ориентированы на то, чтобы помочь ребенку: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 xml:space="preserve">- развить более позитивную </w:t>
      </w:r>
      <w:proofErr w:type="gramStart"/>
      <w:r w:rsidRPr="00514A54">
        <w:rPr>
          <w:sz w:val="36"/>
        </w:rPr>
        <w:t>Я</w:t>
      </w:r>
      <w:proofErr w:type="gramEnd"/>
      <w:r w:rsidRPr="00514A54">
        <w:rPr>
          <w:sz w:val="36"/>
        </w:rPr>
        <w:t xml:space="preserve"> - концепцию;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- развить самооценку;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- обрести веру в себя;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- овладеть чувством контроля;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- стать более ответственным в своих действиях и поступках;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- научиться выражать свои мысли, чувства и эмоциональные переживания;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- научить способам самовыражения.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 xml:space="preserve">При организации занятий песочной </w:t>
      </w:r>
      <w:proofErr w:type="spellStart"/>
      <w:r w:rsidRPr="00514A54">
        <w:rPr>
          <w:sz w:val="36"/>
        </w:rPr>
        <w:t>игротерапии</w:t>
      </w:r>
      <w:proofErr w:type="spellEnd"/>
      <w:r w:rsidRPr="00514A54">
        <w:rPr>
          <w:sz w:val="36"/>
        </w:rPr>
        <w:t>, ставятся следующие задачи: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1. Создавать для ребенка атмосферу безопасности.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2. Создавать ощущение дозволенности.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3. Понимать и принимать мир ребенка.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4. Поддерживать положительный тонус и самочувствие.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5. Установление обратной эмоциональной связи путем развития различных эмоций.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lastRenderedPageBreak/>
        <w:t>6. Облегчить ребенку принятие решений.</w:t>
      </w:r>
    </w:p>
    <w:p w:rsidR="00514A54" w:rsidRPr="00514A54" w:rsidRDefault="00F34349" w:rsidP="00514A54">
      <w:pPr>
        <w:pStyle w:val="a5"/>
        <w:ind w:firstLine="709"/>
        <w:jc w:val="both"/>
        <w:rPr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1696085</wp:posOffset>
            </wp:positionV>
            <wp:extent cx="3361055" cy="2235200"/>
            <wp:effectExtent l="0" t="0" r="0" b="0"/>
            <wp:wrapTight wrapText="bothSides">
              <wp:wrapPolygon edited="0">
                <wp:start x="0" y="0"/>
                <wp:lineTo x="0" y="21355"/>
                <wp:lineTo x="21425" y="21355"/>
                <wp:lineTo x="21425" y="0"/>
                <wp:lineTo x="0" y="0"/>
              </wp:wrapPolygon>
            </wp:wrapTight>
            <wp:docPr id="7" name="Рисунок 7" descr="https://avatars.mds.yandex.net/get-pdb/245485/ba919c21-629f-4e72-85a1-4d7ff654f6c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45485/ba919c21-629f-4e72-85a1-4d7ff654f6c7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A54" w:rsidRPr="00514A54">
        <w:rPr>
          <w:sz w:val="36"/>
        </w:rPr>
        <w:t xml:space="preserve">В некоторых случаях игра с песком является ведущим методом коррекции (например, при наличии у ребенка поведенческих или эмоциональных нарушений). В других случаях - в качестве вспомогательного средства при развитии </w:t>
      </w:r>
      <w:proofErr w:type="spellStart"/>
      <w:r w:rsidR="00514A54" w:rsidRPr="00514A54">
        <w:rPr>
          <w:sz w:val="36"/>
        </w:rPr>
        <w:t>сенсомоторики</w:t>
      </w:r>
      <w:proofErr w:type="spellEnd"/>
      <w:r w:rsidR="00514A54" w:rsidRPr="00514A54">
        <w:rPr>
          <w:sz w:val="36"/>
        </w:rPr>
        <w:t>, при активизации к действию, для снятия психоэмоционального напряжения, нервозности.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Ребенок в процессе песочной игры выражает свои самые глубокие эмоциональные переживания, освобождается от страхов и пережитое не развивается в психическую травму.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 xml:space="preserve">Играя с песком, ребенок </w:t>
      </w:r>
      <w:proofErr w:type="spellStart"/>
      <w:r w:rsidRPr="00514A54">
        <w:rPr>
          <w:sz w:val="36"/>
        </w:rPr>
        <w:t>самовыражается</w:t>
      </w:r>
      <w:proofErr w:type="spellEnd"/>
      <w:r w:rsidRPr="00514A54">
        <w:rPr>
          <w:sz w:val="36"/>
        </w:rPr>
        <w:t>. Используя игрушки, он выражает все то, что ему трудно выразить в словах.</w:t>
      </w:r>
    </w:p>
    <w:p w:rsidR="00D46920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 xml:space="preserve">Песочница - прекрасный посредник для установления контакта с ребенком. И если ребенок еще плохо говорит и не может рассказать взрослому о своих переживаниях, то в играх с песком все становится возможным. 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Проигрывая волнующую ситуацию с помощью маленьких фигурок, создавая картину из песка, ребенок освобождается от напряжения и беспокойства. Каждая выбранная игрушка воплощает какой-либо персонаж, который взаимодействует с другими героями. Дошкольник сам придумывает, о чем они говорят или что делают. Во всех случаях малыш чувствует себя хозяином своего маленького мира. То, что прежде таилось в глубине детской души, выходит на поверхность песочницы; персонажи игры приходят в движения, выражая наиболее актуальные для ребенка чувства и мысли.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 xml:space="preserve">Игра в песок дает средства для разрешения конфликтов и передаче чувств. Выбранные игрушки, помогают ребенку </w:t>
      </w:r>
      <w:proofErr w:type="spellStart"/>
      <w:r w:rsidRPr="00514A54">
        <w:rPr>
          <w:sz w:val="36"/>
        </w:rPr>
        <w:lastRenderedPageBreak/>
        <w:t>самовыразиться</w:t>
      </w:r>
      <w:proofErr w:type="spellEnd"/>
      <w:r w:rsidRPr="00514A54">
        <w:rPr>
          <w:sz w:val="36"/>
        </w:rPr>
        <w:t>: в свободной игре он может выразить то, что ему хочется сделать, то, что он не может объяснить словами, рассказать или ребенку тяжело выразить свои эмоции, страхи, переживания.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Для игр с песком прежде всего необходима “песочница”. Она может быть любой формы, но предпочтение отдается квадратной или круглой: эта форма на подсознательном уровне улучшает процессы интеграции личности. Внутренняя поверхность должна быть окрашена в голубой или синий цвет - дно символизирует воду, а борта - небо.</w:t>
      </w:r>
    </w:p>
    <w:p w:rsidR="00514A54" w:rsidRPr="00D46920" w:rsidRDefault="00514A54" w:rsidP="00D46920">
      <w:pPr>
        <w:pStyle w:val="a5"/>
        <w:ind w:firstLine="709"/>
        <w:jc w:val="both"/>
        <w:rPr>
          <w:color w:val="A50021"/>
          <w:sz w:val="36"/>
        </w:rPr>
      </w:pPr>
      <w:r w:rsidRPr="00D46920">
        <w:rPr>
          <w:color w:val="A50021"/>
          <w:sz w:val="36"/>
        </w:rPr>
        <w:t>Также для игр используется следующий материал:</w:t>
      </w:r>
    </w:p>
    <w:p w:rsid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вода;</w:t>
      </w:r>
      <w:r>
        <w:rPr>
          <w:sz w:val="36"/>
        </w:rPr>
        <w:t xml:space="preserve"> </w:t>
      </w:r>
      <w:r w:rsidRPr="00514A54">
        <w:rPr>
          <w:sz w:val="36"/>
        </w:rPr>
        <w:t>небольшие подносы;</w:t>
      </w:r>
      <w:r w:rsidR="00D46920">
        <w:rPr>
          <w:sz w:val="36"/>
        </w:rPr>
        <w:t xml:space="preserve"> </w:t>
      </w:r>
      <w:r w:rsidRPr="00514A54">
        <w:rPr>
          <w:sz w:val="36"/>
        </w:rPr>
        <w:t>стаканчики для воды;</w:t>
      </w:r>
      <w:r w:rsidR="00D46920">
        <w:rPr>
          <w:sz w:val="36"/>
        </w:rPr>
        <w:t xml:space="preserve"> </w:t>
      </w:r>
      <w:r w:rsidRPr="00514A54">
        <w:rPr>
          <w:sz w:val="36"/>
        </w:rPr>
        <w:t>лопаточки;</w:t>
      </w:r>
      <w:r w:rsidR="00D46920">
        <w:rPr>
          <w:sz w:val="36"/>
        </w:rPr>
        <w:t xml:space="preserve"> </w:t>
      </w:r>
      <w:r w:rsidRPr="00514A54">
        <w:rPr>
          <w:sz w:val="36"/>
        </w:rPr>
        <w:t>формочки;</w:t>
      </w:r>
      <w:r w:rsidR="00D46920">
        <w:rPr>
          <w:sz w:val="36"/>
        </w:rPr>
        <w:t xml:space="preserve"> </w:t>
      </w:r>
      <w:r w:rsidRPr="00514A54">
        <w:rPr>
          <w:sz w:val="36"/>
        </w:rPr>
        <w:t>мелкие игрушки;</w:t>
      </w:r>
      <w:r w:rsidR="00D46920">
        <w:rPr>
          <w:sz w:val="36"/>
        </w:rPr>
        <w:t xml:space="preserve"> </w:t>
      </w:r>
      <w:r w:rsidRPr="00514A54">
        <w:rPr>
          <w:sz w:val="36"/>
        </w:rPr>
        <w:t>животные;</w:t>
      </w:r>
      <w:r w:rsidR="00D46920">
        <w:rPr>
          <w:sz w:val="36"/>
        </w:rPr>
        <w:t xml:space="preserve"> </w:t>
      </w:r>
      <w:r w:rsidRPr="00514A54">
        <w:rPr>
          <w:sz w:val="36"/>
        </w:rPr>
        <w:t>сказочные персонажи;</w:t>
      </w:r>
      <w:r w:rsidR="00D46920">
        <w:rPr>
          <w:sz w:val="36"/>
        </w:rPr>
        <w:t xml:space="preserve"> </w:t>
      </w:r>
      <w:r w:rsidRPr="00514A54">
        <w:rPr>
          <w:sz w:val="36"/>
        </w:rPr>
        <w:t>транспорт;</w:t>
      </w:r>
      <w:r w:rsidR="00D46920">
        <w:rPr>
          <w:sz w:val="36"/>
        </w:rPr>
        <w:t xml:space="preserve"> </w:t>
      </w:r>
      <w:r w:rsidRPr="00514A54">
        <w:rPr>
          <w:sz w:val="36"/>
        </w:rPr>
        <w:t>геометрические формы;</w:t>
      </w:r>
      <w:r w:rsidR="00D46920">
        <w:rPr>
          <w:sz w:val="36"/>
        </w:rPr>
        <w:t xml:space="preserve"> </w:t>
      </w:r>
      <w:r w:rsidRPr="00514A54">
        <w:rPr>
          <w:sz w:val="36"/>
        </w:rPr>
        <w:t>природный материал;</w:t>
      </w:r>
      <w:r w:rsidR="00D46920">
        <w:rPr>
          <w:sz w:val="36"/>
        </w:rPr>
        <w:t xml:space="preserve"> </w:t>
      </w:r>
      <w:r w:rsidRPr="00514A54">
        <w:rPr>
          <w:sz w:val="36"/>
        </w:rPr>
        <w:t>камешки, ракушки;</w:t>
      </w:r>
      <w:r w:rsidR="00D46920">
        <w:rPr>
          <w:sz w:val="36"/>
        </w:rPr>
        <w:t xml:space="preserve"> </w:t>
      </w:r>
      <w:r w:rsidRPr="00514A54">
        <w:rPr>
          <w:sz w:val="36"/>
        </w:rPr>
        <w:t>бросовый материал.</w:t>
      </w:r>
    </w:p>
    <w:p w:rsidR="00514A54" w:rsidRPr="00D46920" w:rsidRDefault="00514A54" w:rsidP="00514A54">
      <w:pPr>
        <w:pStyle w:val="a5"/>
        <w:ind w:firstLine="709"/>
        <w:jc w:val="both"/>
        <w:rPr>
          <w:i/>
          <w:color w:val="A50021"/>
          <w:sz w:val="36"/>
        </w:rPr>
      </w:pPr>
      <w:r w:rsidRPr="00D46920">
        <w:rPr>
          <w:i/>
          <w:color w:val="A50021"/>
          <w:sz w:val="36"/>
        </w:rPr>
        <w:t xml:space="preserve">Предлагаем вашему вниманию игры и упражнения, направленные на развитие тактильно-кинестетической чувствительности и мелкой моторики рук, развитие связной речи; коррекцию страхов, тревожности, агрессивности, </w:t>
      </w:r>
      <w:proofErr w:type="spellStart"/>
      <w:r w:rsidRPr="00D46920">
        <w:rPr>
          <w:i/>
          <w:color w:val="A50021"/>
          <w:sz w:val="36"/>
        </w:rPr>
        <w:t>гиперактивности</w:t>
      </w:r>
      <w:proofErr w:type="spellEnd"/>
      <w:r w:rsidRPr="00D46920">
        <w:rPr>
          <w:i/>
          <w:color w:val="A50021"/>
          <w:sz w:val="36"/>
        </w:rPr>
        <w:t xml:space="preserve">. 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Ценность этих упражнений в том, что мы учим ребенка говорить о своих ощущениях, развиваем речь, произвольное внимание и память. Происходит формирование таких черт личности, как инициативность, самостоятельность, умение решать “проблемы” в игре.</w:t>
      </w:r>
    </w:p>
    <w:p w:rsidR="00514A54" w:rsidRPr="00514A54" w:rsidRDefault="00514A54" w:rsidP="00514A54">
      <w:pPr>
        <w:pStyle w:val="a5"/>
        <w:ind w:firstLine="709"/>
        <w:jc w:val="both"/>
        <w:rPr>
          <w:b/>
          <w:color w:val="A50021"/>
          <w:sz w:val="36"/>
        </w:rPr>
      </w:pPr>
      <w:r w:rsidRPr="00514A54">
        <w:rPr>
          <w:b/>
          <w:color w:val="A50021"/>
          <w:sz w:val="36"/>
        </w:rPr>
        <w:t>«Отпечатки наших рук»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 xml:space="preserve">Поверхность песка ровная, песок влажный. Ребенок вместе со взрослым по очереди делают отпечатки кистей рук - то внутренней, то внешней стороной. Необходимо слегка вдавить руку в песок, прислушаться к своим ощущениям («Песок прохладный, теплый, сухой, мокрый; когда двигаем руками по </w:t>
      </w:r>
      <w:r w:rsidR="00F34349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40005</wp:posOffset>
            </wp:positionV>
            <wp:extent cx="269367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386" y="21401"/>
                <wp:lineTo x="21386" y="0"/>
                <wp:lineTo x="0" y="0"/>
              </wp:wrapPolygon>
            </wp:wrapTight>
            <wp:docPr id="2" name="Рисунок 2" descr="https://static4.depositphotos.com/1010050/359/i/950/depositphotos_3591933-stock-photo-hand-prints-in-the-s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4.depositphotos.com/1010050/359/i/950/depositphotos_3591933-stock-photo-hand-prints-in-the-s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A54">
        <w:rPr>
          <w:sz w:val="36"/>
        </w:rPr>
        <w:t>песку, ощущаем маленькие песчинки.»). Делаем другие упражнения:</w:t>
      </w:r>
      <w:r w:rsidR="00F34349" w:rsidRPr="00F34349">
        <w:rPr>
          <w:noProof/>
        </w:rPr>
        <w:t xml:space="preserve"> 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1. отпечатки кулачков, костяшек пальцев (найти сходство со знакомым предметом - цветок, солнышко, ежик);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2. скользить ладонями по поверхности песка (зигзагообразные и круговые движения - как машина едет, ползет змея, карусель); то же, поставив ладонь ребром;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3. “пройтись” поочередно каждым пальчиком правой и левой руки (потом двумя руками одновременно);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4. “поиграть” пальцами по поверхности песка, как на пианино (движения мягкие “вверх-вниз” - движется вся кисть);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5. оставлять следы одновременно двумя пальцами, пятью пальцами (вместе пофантазировать: чьи это следы).</w:t>
      </w:r>
    </w:p>
    <w:p w:rsidR="00514A54" w:rsidRPr="00514A54" w:rsidRDefault="00514A54" w:rsidP="00514A54">
      <w:pPr>
        <w:pStyle w:val="a5"/>
        <w:ind w:firstLine="709"/>
        <w:jc w:val="both"/>
        <w:rPr>
          <w:b/>
          <w:color w:val="A50021"/>
          <w:sz w:val="36"/>
        </w:rPr>
      </w:pPr>
      <w:r w:rsidRPr="00514A54">
        <w:rPr>
          <w:b/>
          <w:color w:val="A50021"/>
          <w:sz w:val="36"/>
        </w:rPr>
        <w:t xml:space="preserve">"Зарывание </w:t>
      </w:r>
      <w:proofErr w:type="spellStart"/>
      <w:r w:rsidRPr="00514A54">
        <w:rPr>
          <w:b/>
          <w:color w:val="A50021"/>
          <w:sz w:val="36"/>
        </w:rPr>
        <w:t>секретиков</w:t>
      </w:r>
      <w:proofErr w:type="spellEnd"/>
      <w:r w:rsidRPr="00514A54">
        <w:rPr>
          <w:b/>
          <w:color w:val="A50021"/>
          <w:sz w:val="36"/>
        </w:rPr>
        <w:t>"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Взрослый предварительно закапывает в песок мелкие игрушки (разного цвета, формы). Ребенку кисточкой (если песок сухой) или руками (если песок мокрый) начинает откапывать "</w:t>
      </w:r>
      <w:proofErr w:type="spellStart"/>
      <w:r w:rsidRPr="00514A54">
        <w:rPr>
          <w:sz w:val="36"/>
        </w:rPr>
        <w:t>секретики</w:t>
      </w:r>
      <w:proofErr w:type="spellEnd"/>
      <w:r w:rsidRPr="00514A54">
        <w:rPr>
          <w:sz w:val="36"/>
        </w:rPr>
        <w:t>". И в процессе раскопок по открывающимся частям игрушки, нужно описать ее.</w:t>
      </w:r>
    </w:p>
    <w:p w:rsidR="00514A54" w:rsidRPr="00514A54" w:rsidRDefault="00D46920" w:rsidP="00514A54">
      <w:pPr>
        <w:pStyle w:val="a5"/>
        <w:ind w:firstLine="709"/>
        <w:jc w:val="both"/>
        <w:rPr>
          <w:b/>
          <w:color w:val="A50021"/>
          <w:sz w:val="36"/>
        </w:rPr>
      </w:pPr>
      <w:r w:rsidRPr="00514A54">
        <w:rPr>
          <w:b/>
          <w:color w:val="A50021"/>
          <w:sz w:val="36"/>
        </w:rPr>
        <w:t xml:space="preserve"> </w:t>
      </w:r>
      <w:r w:rsidR="00514A54" w:rsidRPr="00514A54">
        <w:rPr>
          <w:b/>
          <w:color w:val="A50021"/>
          <w:sz w:val="36"/>
        </w:rPr>
        <w:t>«Домики для животных».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Ребенку предлагается построить домики для любимых животных, фигурки которых он сам выбирает. Можно использовать пластиковые геометрические фигуры для построек, а можно строить пещерки из песка. Главное, не навязывать свои варианты, а просто подавать ребенку идеи, если он затрудняется. Во время игры ребенок с помощью взрослого перечисляет животных, называя их детенышей в единственном и множественном числе и т. п.</w:t>
      </w:r>
    </w:p>
    <w:p w:rsidR="00514A54" w:rsidRPr="00514A54" w:rsidRDefault="00514A54" w:rsidP="00514A54">
      <w:pPr>
        <w:pStyle w:val="a5"/>
        <w:ind w:firstLine="709"/>
        <w:jc w:val="both"/>
        <w:rPr>
          <w:b/>
          <w:color w:val="A50021"/>
          <w:sz w:val="36"/>
        </w:rPr>
      </w:pPr>
      <w:r w:rsidRPr="00514A54">
        <w:rPr>
          <w:b/>
          <w:color w:val="A50021"/>
          <w:sz w:val="36"/>
        </w:rPr>
        <w:t>«Найди отличие»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lastRenderedPageBreak/>
        <w:t>Ребенок рисует на песке любую несложную картинку (дерево, домик и др.) и показывает ее взрослому, а сам отворачивается. Взрослый дорисовывает несколько деталей и показывает картинку. Ребенок должен заметить, что изменилось в рисунке. Затем взрослый и ребенок могут поменяться ролями.</w:t>
      </w:r>
    </w:p>
    <w:p w:rsidR="00514A54" w:rsidRPr="00514A54" w:rsidRDefault="00514A54" w:rsidP="00514A54">
      <w:pPr>
        <w:pStyle w:val="a5"/>
        <w:ind w:firstLine="709"/>
        <w:jc w:val="both"/>
        <w:rPr>
          <w:b/>
          <w:color w:val="A50021"/>
          <w:sz w:val="36"/>
        </w:rPr>
      </w:pPr>
      <w:r w:rsidRPr="00514A54">
        <w:rPr>
          <w:b/>
          <w:color w:val="A50021"/>
          <w:sz w:val="36"/>
        </w:rPr>
        <w:t>«Клад»</w:t>
      </w:r>
    </w:p>
    <w:p w:rsidR="00514A54" w:rsidRPr="00514A54" w:rsidRDefault="00F34349" w:rsidP="00514A54">
      <w:pPr>
        <w:pStyle w:val="a5"/>
        <w:ind w:firstLine="709"/>
        <w:jc w:val="both"/>
        <w:rPr>
          <w:sz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828675</wp:posOffset>
            </wp:positionV>
            <wp:extent cx="1747520" cy="1310640"/>
            <wp:effectExtent l="0" t="0" r="5080" b="3810"/>
            <wp:wrapTight wrapText="bothSides">
              <wp:wrapPolygon edited="0">
                <wp:start x="0" y="0"/>
                <wp:lineTo x="0" y="21349"/>
                <wp:lineTo x="21427" y="21349"/>
                <wp:lineTo x="21427" y="0"/>
                <wp:lineTo x="0" y="0"/>
              </wp:wrapPolygon>
            </wp:wrapTight>
            <wp:docPr id="11" name="Рисунок 11" descr="https://ol-iurtaewa-volok-dou14.edumsko.ru/uploads/6000/22983/section/471409/DSCN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l-iurtaewa-volok-dou14.edumsko.ru/uploads/6000/22983/section/471409/DSCN0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A54" w:rsidRPr="00514A54">
        <w:rPr>
          <w:sz w:val="36"/>
        </w:rPr>
        <w:t>Взрослый зарывает в песок предмет и описывает его, не называя. Когда ребенок отгадывает, дает инструкцию, как найти спрятанную вещь словами «правее», «левее», «прямо» и т. д.</w:t>
      </w:r>
    </w:p>
    <w:p w:rsidR="00514A54" w:rsidRPr="00514A54" w:rsidRDefault="00514A54" w:rsidP="00514A54">
      <w:pPr>
        <w:pStyle w:val="a5"/>
        <w:ind w:firstLine="709"/>
        <w:jc w:val="both"/>
        <w:rPr>
          <w:b/>
          <w:color w:val="A50021"/>
          <w:sz w:val="36"/>
        </w:rPr>
      </w:pPr>
      <w:r w:rsidRPr="00514A54">
        <w:rPr>
          <w:b/>
          <w:color w:val="A50021"/>
          <w:sz w:val="36"/>
        </w:rPr>
        <w:t>«Продолжи узор».</w:t>
      </w:r>
      <w:r w:rsidR="00F34349" w:rsidRPr="00F34349">
        <w:rPr>
          <w:noProof/>
        </w:rPr>
        <w:t xml:space="preserve"> 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Взрослый рисует на песке простой узор и просит ребенка продолжить его.</w:t>
      </w:r>
      <w:r w:rsidR="00F34349" w:rsidRPr="00F34349">
        <w:rPr>
          <w:noProof/>
        </w:rPr>
        <w:t xml:space="preserve"> </w:t>
      </w:r>
    </w:p>
    <w:p w:rsidR="00D46920" w:rsidRDefault="00514A54" w:rsidP="00514A54">
      <w:pPr>
        <w:pStyle w:val="a5"/>
        <w:ind w:firstLine="709"/>
        <w:jc w:val="both"/>
        <w:rPr>
          <w:b/>
          <w:color w:val="A50021"/>
          <w:sz w:val="36"/>
        </w:rPr>
      </w:pPr>
      <w:r w:rsidRPr="00514A54">
        <w:rPr>
          <w:b/>
          <w:color w:val="A50021"/>
          <w:sz w:val="36"/>
        </w:rPr>
        <w:t>«</w:t>
      </w:r>
      <w:proofErr w:type="spellStart"/>
      <w:r w:rsidRPr="00514A54">
        <w:rPr>
          <w:b/>
          <w:color w:val="A50021"/>
          <w:sz w:val="36"/>
        </w:rPr>
        <w:t>Узнавалка</w:t>
      </w:r>
      <w:proofErr w:type="spellEnd"/>
      <w:r w:rsidRPr="00514A54">
        <w:rPr>
          <w:b/>
          <w:color w:val="A50021"/>
          <w:sz w:val="36"/>
        </w:rPr>
        <w:t>»</w:t>
      </w:r>
    </w:p>
    <w:p w:rsidR="00514A54" w:rsidRPr="00514A54" w:rsidRDefault="00F34349" w:rsidP="00514A54">
      <w:pPr>
        <w:pStyle w:val="a5"/>
        <w:ind w:firstLine="709"/>
        <w:jc w:val="both"/>
        <w:rPr>
          <w:sz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582295</wp:posOffset>
            </wp:positionV>
            <wp:extent cx="19050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ight>
            <wp:docPr id="13" name="Рисунок 13" descr="https://im0-tub-ru.yandex.net/i?id=f3a6134a42d60105da37977fee1a5acf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f3a6134a42d60105da37977fee1a5acf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A54" w:rsidRPr="00514A54">
        <w:rPr>
          <w:sz w:val="36"/>
        </w:rPr>
        <w:t>В этой игре рисуется какой-либо контур. А затем предлагается ребенку посмотреть на него с разных сторон, пытаясь придумать, на что же похоже.</w:t>
      </w:r>
    </w:p>
    <w:p w:rsidR="00514A54" w:rsidRPr="00514A54" w:rsidRDefault="00514A54" w:rsidP="00514A54">
      <w:pPr>
        <w:pStyle w:val="a5"/>
        <w:ind w:firstLine="709"/>
        <w:jc w:val="both"/>
        <w:rPr>
          <w:b/>
          <w:color w:val="A50021"/>
          <w:sz w:val="36"/>
        </w:rPr>
      </w:pPr>
      <w:r w:rsidRPr="00514A54">
        <w:rPr>
          <w:b/>
          <w:color w:val="A50021"/>
          <w:sz w:val="36"/>
        </w:rPr>
        <w:t>«Чей след?».</w:t>
      </w:r>
      <w:r w:rsidR="00F34349" w:rsidRPr="00F34349">
        <w:rPr>
          <w:noProof/>
        </w:rPr>
        <w:t xml:space="preserve"> </w:t>
      </w:r>
    </w:p>
    <w:p w:rsidR="00514A54" w:rsidRPr="00514A54" w:rsidRDefault="00514A54" w:rsidP="00514A54">
      <w:pPr>
        <w:pStyle w:val="a5"/>
        <w:ind w:firstLine="709"/>
        <w:jc w:val="both"/>
        <w:rPr>
          <w:sz w:val="36"/>
        </w:rPr>
      </w:pPr>
      <w:r w:rsidRPr="00514A54">
        <w:rPr>
          <w:sz w:val="36"/>
        </w:rPr>
        <w:t>На столе выставляется некоторое количество предметов. Песок в песочнице смачивается водой, чтобы видно было отпечатки. Ребенок отворачивается, а взрослый делает отпечаток на песке одним из предметов.</w:t>
      </w:r>
      <w:r w:rsidR="00F34349" w:rsidRPr="00F34349">
        <w:rPr>
          <w:noProof/>
        </w:rPr>
        <w:t xml:space="preserve"> </w:t>
      </w:r>
      <w:r w:rsidRPr="00514A54">
        <w:rPr>
          <w:sz w:val="36"/>
        </w:rPr>
        <w:t xml:space="preserve"> Ребёнок, открыв</w:t>
      </w:r>
      <w:r>
        <w:rPr>
          <w:sz w:val="36"/>
        </w:rPr>
        <w:t xml:space="preserve"> </w:t>
      </w:r>
      <w:r w:rsidRPr="00514A54">
        <w:rPr>
          <w:sz w:val="36"/>
        </w:rPr>
        <w:t>глаза, должен отгадать предмет, которым был сделан отпечаток.</w:t>
      </w:r>
    </w:p>
    <w:p w:rsidR="00D46920" w:rsidRDefault="00514A54" w:rsidP="00F34349">
      <w:pPr>
        <w:pStyle w:val="a5"/>
        <w:ind w:firstLine="709"/>
        <w:jc w:val="both"/>
      </w:pPr>
      <w:r w:rsidRPr="00D46920">
        <w:rPr>
          <w:i/>
          <w:color w:val="A50021"/>
          <w:sz w:val="36"/>
        </w:rPr>
        <w:t>В заключении хочется ещё раз отметить большую воспитательную и развивающую роль песочных игр в работе с детьми дошкольного возраста. Используя игры и упражнения с песком, можно добиваться концентрации внимания, сосредоточенности при выполнении определённого действия, побуждать детей к активным действиям, проявлению инициативы в совместных играх в песке. Всё это способствует гармоничному развитию личности ребёнка</w:t>
      </w:r>
      <w:r w:rsidR="00D46920" w:rsidRPr="00D46920">
        <w:rPr>
          <w:i/>
          <w:color w:val="A50021"/>
          <w:sz w:val="36"/>
        </w:rPr>
        <w:t>.</w:t>
      </w:r>
    </w:p>
    <w:sectPr w:rsidR="00D46920" w:rsidSect="00D46920">
      <w:pgSz w:w="11906" w:h="16838"/>
      <w:pgMar w:top="567" w:right="850" w:bottom="567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6F"/>
    <w:rsid w:val="00493CEC"/>
    <w:rsid w:val="004B4BB9"/>
    <w:rsid w:val="00514A54"/>
    <w:rsid w:val="00917A43"/>
    <w:rsid w:val="00A42B6F"/>
    <w:rsid w:val="00CC3C8D"/>
    <w:rsid w:val="00CF1DD8"/>
    <w:rsid w:val="00D46920"/>
    <w:rsid w:val="00F3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09ABDDD8"/>
  <w15:chartTrackingRefBased/>
  <w15:docId w15:val="{1AF94A77-E071-4E84-91A9-703FAB7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EC"/>
    <w:rPr>
      <w:rFonts w:ascii="Segoe UI" w:hAnsi="Segoe UI" w:cs="Segoe UI"/>
      <w:sz w:val="18"/>
      <w:szCs w:val="18"/>
    </w:rPr>
  </w:style>
  <w:style w:type="paragraph" w:customStyle="1" w:styleId="headline">
    <w:name w:val="headline"/>
    <w:basedOn w:val="a"/>
    <w:rsid w:val="0051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1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1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5</cp:revision>
  <cp:lastPrinted>2018-09-18T17:41:00Z</cp:lastPrinted>
  <dcterms:created xsi:type="dcterms:W3CDTF">2018-09-18T17:26:00Z</dcterms:created>
  <dcterms:modified xsi:type="dcterms:W3CDTF">2019-11-13T17:15:00Z</dcterms:modified>
</cp:coreProperties>
</file>