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CB" w:rsidRPr="00413E05" w:rsidRDefault="00C415CB" w:rsidP="00C415C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3E05">
        <w:rPr>
          <w:rFonts w:ascii="Times New Roman" w:hAnsi="Times New Roman" w:cs="Times New Roman"/>
          <w:b/>
          <w:sz w:val="32"/>
          <w:szCs w:val="28"/>
        </w:rPr>
        <w:t>МДОУ «Детский сад №158»</w:t>
      </w:r>
    </w:p>
    <w:p w:rsidR="00C415CB" w:rsidRPr="00487BEA" w:rsidRDefault="00C415CB" w:rsidP="00C415CB">
      <w:pPr>
        <w:jc w:val="both"/>
        <w:rPr>
          <w:rFonts w:ascii="Times New Roman" w:hAnsi="Times New Roman" w:cs="Times New Roman"/>
          <w:sz w:val="4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A84903C" wp14:editId="0A9E27F0">
            <wp:simplePos x="0" y="0"/>
            <wp:positionH relativeFrom="column">
              <wp:posOffset>3748405</wp:posOffset>
            </wp:positionH>
            <wp:positionV relativeFrom="paragraph">
              <wp:posOffset>396875</wp:posOffset>
            </wp:positionV>
            <wp:extent cx="2305050" cy="1076960"/>
            <wp:effectExtent l="0" t="0" r="0" b="0"/>
            <wp:wrapTight wrapText="bothSides">
              <wp:wrapPolygon edited="0">
                <wp:start x="0" y="0"/>
                <wp:lineTo x="0" y="21396"/>
                <wp:lineTo x="21421" y="21396"/>
                <wp:lineTo x="21421" y="0"/>
                <wp:lineTo x="0" y="0"/>
              </wp:wrapPolygon>
            </wp:wrapTight>
            <wp:docPr id="16" name="Рисунок 16" descr="https://im0-tub-ru.yandex.net/i?id=7a72fd55943711b27f959400f39b339f&amp;n=33&amp;w=321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7a72fd55943711b27f959400f39b339f&amp;n=33&amp;w=321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15CB" w:rsidRPr="00487BEA" w:rsidRDefault="00C415CB" w:rsidP="00C415CB">
      <w:pPr>
        <w:jc w:val="both"/>
        <w:rPr>
          <w:rFonts w:ascii="Times New Roman" w:hAnsi="Times New Roman" w:cs="Times New Roman"/>
          <w:sz w:val="44"/>
          <w:szCs w:val="28"/>
        </w:rPr>
      </w:pPr>
    </w:p>
    <w:p w:rsidR="00C415CB" w:rsidRDefault="00C415CB" w:rsidP="00C415CB">
      <w:pPr>
        <w:jc w:val="center"/>
        <w:rPr>
          <w:rFonts w:ascii="Times New Roman" w:hAnsi="Times New Roman" w:cs="Times New Roman"/>
          <w:b/>
          <w:sz w:val="40"/>
        </w:rPr>
      </w:pPr>
    </w:p>
    <w:p w:rsidR="00C415CB" w:rsidRDefault="00C415CB" w:rsidP="00C415CB">
      <w:pPr>
        <w:jc w:val="center"/>
        <w:rPr>
          <w:rFonts w:ascii="Times New Roman" w:hAnsi="Times New Roman" w:cs="Times New Roman"/>
          <w:b/>
          <w:sz w:val="40"/>
        </w:rPr>
      </w:pPr>
    </w:p>
    <w:p w:rsidR="00C415CB" w:rsidRDefault="00C415CB" w:rsidP="00C415CB">
      <w:pPr>
        <w:jc w:val="center"/>
        <w:rPr>
          <w:rFonts w:ascii="Times New Roman" w:hAnsi="Times New Roman" w:cs="Times New Roman"/>
          <w:b/>
          <w:sz w:val="40"/>
        </w:rPr>
      </w:pPr>
    </w:p>
    <w:p w:rsidR="00C415CB" w:rsidRPr="00413E05" w:rsidRDefault="00C415CB" w:rsidP="00C415CB">
      <w:pPr>
        <w:pBdr>
          <w:top w:val="wave" w:sz="6" w:space="1" w:color="auto"/>
          <w:bottom w:val="wave" w:sz="6" w:space="1" w:color="auto"/>
        </w:pBdr>
        <w:jc w:val="center"/>
        <w:rPr>
          <w:rFonts w:ascii="Times New Roman" w:hAnsi="Times New Roman" w:cs="Times New Roman"/>
          <w:b/>
          <w:color w:val="538135" w:themeColor="accent6" w:themeShade="BF"/>
          <w:sz w:val="44"/>
        </w:rPr>
      </w:pPr>
      <w:r w:rsidRPr="00413E05">
        <w:rPr>
          <w:rFonts w:ascii="Times New Roman" w:hAnsi="Times New Roman" w:cs="Times New Roman"/>
          <w:b/>
          <w:color w:val="538135" w:themeColor="accent6" w:themeShade="BF"/>
          <w:sz w:val="44"/>
        </w:rPr>
        <w:t>ПАМЯТКА</w:t>
      </w:r>
    </w:p>
    <w:p w:rsidR="00C415CB" w:rsidRPr="00A348DE" w:rsidRDefault="00C415CB" w:rsidP="00C415CB">
      <w:pPr>
        <w:pBdr>
          <w:top w:val="wave" w:sz="6" w:space="1" w:color="auto"/>
          <w:bottom w:val="wave" w:sz="6" w:space="1" w:color="auto"/>
        </w:pBdr>
        <w:jc w:val="center"/>
        <w:rPr>
          <w:rFonts w:ascii="Times New Roman" w:hAnsi="Times New Roman" w:cs="Times New Roman"/>
          <w:color w:val="92D050"/>
          <w:sz w:val="44"/>
        </w:rPr>
      </w:pPr>
      <w:r w:rsidRPr="00A348DE">
        <w:rPr>
          <w:rFonts w:ascii="Times New Roman" w:hAnsi="Times New Roman" w:cs="Times New Roman"/>
          <w:color w:val="92D050"/>
          <w:sz w:val="44"/>
        </w:rPr>
        <w:t xml:space="preserve"> для любознательных родителей</w:t>
      </w:r>
    </w:p>
    <w:p w:rsidR="00C415CB" w:rsidRPr="00C415CB" w:rsidRDefault="00C415CB" w:rsidP="00C415CB">
      <w:pPr>
        <w:pStyle w:val="a3"/>
        <w:jc w:val="center"/>
        <w:rPr>
          <w:rFonts w:ascii="Times New Roman" w:hAnsi="Times New Roman"/>
          <w:b/>
          <w:color w:val="C00000"/>
          <w:sz w:val="44"/>
          <w:szCs w:val="40"/>
        </w:rPr>
      </w:pPr>
    </w:p>
    <w:p w:rsidR="00C415CB" w:rsidRPr="00C415CB" w:rsidRDefault="00C415CB" w:rsidP="00C415CB">
      <w:pPr>
        <w:pStyle w:val="a3"/>
        <w:jc w:val="center"/>
        <w:rPr>
          <w:rFonts w:ascii="Times New Roman" w:hAnsi="Times New Roman"/>
          <w:b/>
          <w:color w:val="C00000"/>
          <w:sz w:val="44"/>
          <w:szCs w:val="40"/>
        </w:rPr>
      </w:pPr>
      <w:r w:rsidRPr="00C415CB">
        <w:rPr>
          <w:rFonts w:ascii="Times New Roman" w:hAnsi="Times New Roman"/>
          <w:b/>
          <w:color w:val="C00000"/>
          <w:sz w:val="44"/>
          <w:szCs w:val="40"/>
        </w:rPr>
        <w:t>«</w:t>
      </w:r>
      <w:bookmarkStart w:id="0" w:name="_GoBack"/>
      <w:r w:rsidRPr="00C415CB">
        <w:rPr>
          <w:rFonts w:ascii="Times New Roman" w:hAnsi="Times New Roman"/>
          <w:b/>
          <w:color w:val="C00000"/>
          <w:sz w:val="44"/>
          <w:szCs w:val="40"/>
        </w:rPr>
        <w:t>Советы по составлению</w:t>
      </w:r>
    </w:p>
    <w:p w:rsidR="00C415CB" w:rsidRPr="00C415CB" w:rsidRDefault="00C415CB" w:rsidP="00C415CB">
      <w:pPr>
        <w:pStyle w:val="a3"/>
        <w:jc w:val="center"/>
        <w:rPr>
          <w:rFonts w:ascii="Times New Roman" w:hAnsi="Times New Roman"/>
          <w:b/>
          <w:color w:val="C00000"/>
          <w:sz w:val="44"/>
          <w:szCs w:val="40"/>
        </w:rPr>
      </w:pPr>
      <w:r w:rsidRPr="00C415CB">
        <w:rPr>
          <w:rFonts w:ascii="Times New Roman" w:hAnsi="Times New Roman"/>
          <w:b/>
          <w:color w:val="C00000"/>
          <w:sz w:val="44"/>
          <w:szCs w:val="40"/>
        </w:rPr>
        <w:t>ментальных карт</w:t>
      </w:r>
      <w:bookmarkEnd w:id="0"/>
      <w:r w:rsidRPr="00C415CB">
        <w:rPr>
          <w:rFonts w:ascii="Times New Roman" w:hAnsi="Times New Roman"/>
          <w:b/>
          <w:color w:val="C00000"/>
          <w:sz w:val="44"/>
          <w:szCs w:val="40"/>
        </w:rPr>
        <w:t>»</w:t>
      </w:r>
    </w:p>
    <w:p w:rsidR="00C415CB" w:rsidRDefault="00C415CB" w:rsidP="00C415CB">
      <w:pPr>
        <w:jc w:val="center"/>
        <w:rPr>
          <w:rFonts w:ascii="Times New Roman" w:hAnsi="Times New Roman" w:cs="Times New Roman"/>
          <w:b/>
          <w:sz w:val="40"/>
        </w:rPr>
      </w:pPr>
    </w:p>
    <w:p w:rsidR="00C415CB" w:rsidRDefault="00C415CB" w:rsidP="00C415CB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C415CB" w:rsidRDefault="00C415CB" w:rsidP="00C415CB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C415CB" w:rsidRDefault="00C415CB" w:rsidP="00C415CB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413E05"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706EE95E" wp14:editId="69FBAA6A">
            <wp:simplePos x="0" y="0"/>
            <wp:positionH relativeFrom="column">
              <wp:posOffset>102235</wp:posOffset>
            </wp:positionH>
            <wp:positionV relativeFrom="paragraph">
              <wp:posOffset>166370</wp:posOffset>
            </wp:positionV>
            <wp:extent cx="181927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487" y="21291"/>
                <wp:lineTo x="21487" y="0"/>
                <wp:lineTo x="0" y="0"/>
              </wp:wrapPolygon>
            </wp:wrapTight>
            <wp:docPr id="2" name="Рисунок 2" descr="https://avatars.mds.yandex.net/get-pdb/1566941/5f3635c7-1abd-4eb0-b3aa-2d96820ce73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566941/5f3635c7-1abd-4eb0-b3aa-2d96820ce738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15CB" w:rsidRDefault="00C415CB" w:rsidP="00C415CB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C415CB" w:rsidRDefault="00C415CB" w:rsidP="00C415CB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>Подготовила:</w:t>
      </w:r>
      <w:r>
        <w:rPr>
          <w:rFonts w:ascii="Times New Roman" w:hAnsi="Times New Roman" w:cs="Times New Roman"/>
          <w:sz w:val="36"/>
          <w:szCs w:val="28"/>
        </w:rPr>
        <w:t xml:space="preserve"> у</w:t>
      </w:r>
      <w:r w:rsidRPr="00A348DE">
        <w:rPr>
          <w:rFonts w:ascii="Times New Roman" w:hAnsi="Times New Roman" w:cs="Times New Roman"/>
          <w:sz w:val="36"/>
          <w:szCs w:val="28"/>
        </w:rPr>
        <w:t>читель</w:t>
      </w:r>
      <w:r>
        <w:rPr>
          <w:rFonts w:ascii="Times New Roman" w:hAnsi="Times New Roman" w:cs="Times New Roman"/>
          <w:sz w:val="36"/>
          <w:szCs w:val="28"/>
        </w:rPr>
        <w:t xml:space="preserve"> -</w:t>
      </w:r>
      <w:r w:rsidRPr="00A348DE">
        <w:rPr>
          <w:rFonts w:ascii="Times New Roman" w:hAnsi="Times New Roman" w:cs="Times New Roman"/>
          <w:sz w:val="36"/>
          <w:szCs w:val="28"/>
        </w:rPr>
        <w:t xml:space="preserve"> дефектолог </w:t>
      </w:r>
    </w:p>
    <w:p w:rsidR="00C415CB" w:rsidRDefault="00C415CB" w:rsidP="00C415CB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A348DE">
        <w:rPr>
          <w:rFonts w:ascii="Times New Roman" w:hAnsi="Times New Roman" w:cs="Times New Roman"/>
          <w:sz w:val="36"/>
          <w:szCs w:val="28"/>
        </w:rPr>
        <w:t>Липина Ю.Е.</w:t>
      </w:r>
    </w:p>
    <w:p w:rsidR="00C415CB" w:rsidRDefault="00C415CB" w:rsidP="00C415CB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C415CB" w:rsidRDefault="00C415CB" w:rsidP="00C415CB">
      <w:pPr>
        <w:jc w:val="center"/>
        <w:rPr>
          <w:rFonts w:ascii="Times New Roman" w:hAnsi="Times New Roman" w:cs="Times New Roman"/>
          <w:color w:val="2E74B5" w:themeColor="accent1" w:themeShade="BF"/>
          <w:sz w:val="36"/>
          <w:szCs w:val="28"/>
        </w:rPr>
      </w:pPr>
    </w:p>
    <w:p w:rsidR="002A553A" w:rsidRDefault="002A553A"/>
    <w:p w:rsidR="00C415CB" w:rsidRDefault="00C415CB"/>
    <w:p w:rsidR="00C415CB" w:rsidRDefault="00C415CB"/>
    <w:p w:rsidR="00C415CB" w:rsidRDefault="00C415CB"/>
    <w:p w:rsidR="00C415CB" w:rsidRDefault="00C415CB"/>
    <w:p w:rsidR="00C415CB" w:rsidRDefault="00C415CB"/>
    <w:p w:rsidR="00C415CB" w:rsidRDefault="00C415CB" w:rsidP="00C415CB">
      <w:pPr>
        <w:jc w:val="center"/>
        <w:rPr>
          <w:rFonts w:ascii="Times New Roman" w:hAnsi="Times New Roman" w:cs="Times New Roman"/>
          <w:sz w:val="36"/>
        </w:rPr>
      </w:pPr>
      <w:r w:rsidRPr="00C415CB">
        <w:rPr>
          <w:rFonts w:ascii="Times New Roman" w:hAnsi="Times New Roman" w:cs="Times New Roman"/>
          <w:sz w:val="36"/>
        </w:rPr>
        <w:t>Ярославль</w:t>
      </w:r>
    </w:p>
    <w:p w:rsidR="00C415CB" w:rsidRPr="00971F97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28"/>
          <w:lang w:eastAsia="ru-RU"/>
        </w:rPr>
        <w:lastRenderedPageBreak/>
        <w:t>С</w:t>
      </w:r>
      <w:r w:rsidRPr="00971F97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28"/>
          <w:lang w:eastAsia="ru-RU"/>
        </w:rPr>
        <w:t>оветы по составлению ментальных карт</w:t>
      </w:r>
    </w:p>
    <w:p w:rsidR="00C415CB" w:rsidRPr="00971F97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5CB" w:rsidRPr="00971F97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Ниже будут перечислены правила, которые выработаны создателями и приверженцами </w:t>
      </w:r>
      <w:proofErr w:type="spellStart"/>
      <w:r w:rsidRPr="00971F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майндмэпинга</w:t>
      </w:r>
      <w:proofErr w:type="spellEnd"/>
      <w:r w:rsidRPr="00971F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использования карт ума. Часть из них не имеет логического объяснения. Просто они работают. </w:t>
      </w:r>
    </w:p>
    <w:p w:rsidR="00C415CB" w:rsidRPr="00971F97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15CB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центре листа напишите</w:t>
      </w:r>
      <w:r w:rsidRPr="0097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жирным шрифтом короткое (в 1-3 слова) название проблемы или проекта, над которым Вы собираетесь поработать. Сопроводите его цветной картинкой, которая ассоциируется у Вас с этой темой. Желательно использовать для нее не менее трех цветов.</w:t>
      </w:r>
    </w:p>
    <w:p w:rsidR="00C415CB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CB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центральной картинки нарисуйте</w:t>
      </w:r>
      <w:r w:rsidRPr="0097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радиально расходящихся стволов разного цвета, каждый из которых будет посвящен какому-то существенному аспекту рассматриваемой проблемы. Этих стволов должно быть нечетное количество (5, 7, 9, 11…).</w:t>
      </w:r>
    </w:p>
    <w:p w:rsidR="00C415CB" w:rsidRPr="00971F97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CB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Рисовать «карту ума» следует</w:t>
      </w:r>
      <w:r w:rsidRPr="0097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часовой стрелке, начиная с верхнего правого угла. В дальнейшем, когда основной набросок уже сделан, можно произвольно переходить в работе с ветки на ветку, следуя за полетом собственных мыслей.</w:t>
      </w:r>
    </w:p>
    <w:p w:rsidR="00C415CB" w:rsidRPr="00971F97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CB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Названия стволов следует писать</w:t>
      </w:r>
      <w:r w:rsidRPr="0097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же цветом, каким окрашен сам ствол, жирными печатными буквами, стараясь найти для каждого одно единственное емкое ключевое слово.</w:t>
      </w:r>
    </w:p>
    <w:p w:rsidR="00C415CB" w:rsidRPr="00971F97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CB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Каждый из стволов может</w:t>
      </w:r>
      <w:r w:rsidRPr="0097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неограниченно ветвиться. Все ветви ствола должны совпадать по цвету с самим стволом. Надписи на каждой веточке должны быть однословными. Толщина ветвей и надписей должна соответствовать их важности.</w:t>
      </w:r>
    </w:p>
    <w:p w:rsidR="00C415CB" w:rsidRPr="00971F97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CB" w:rsidRPr="00971F97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Надписи следует размещать над веточкой, вдоль</w:t>
      </w:r>
      <w:r w:rsidRPr="0097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длины. Желательно, чтобы они соответствовали по протяженности длине ветви. Их не следует помещать внутрь пузырей, рамочек и т.д.</w:t>
      </w:r>
    </w:p>
    <w:p w:rsidR="00C415CB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ветви не должны быть прямолинейными, желательно, чтобы они имитировали естественное ветвление ветвей или корней дерева.</w:t>
      </w:r>
    </w:p>
    <w:p w:rsidR="00C415CB" w:rsidRPr="00971F97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CB" w:rsidRPr="00971F97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Желательно сопровождать текст</w:t>
      </w:r>
      <w:r w:rsidRPr="0097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лаконичными выразительными иллюстрациями</w:t>
      </w:r>
    </w:p>
    <w:p w:rsidR="00C415CB" w:rsidRPr="00971F97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Переделывайте карту ума до тех пор, пока не получите удовлетворения от созданного. Меняйте цвета, расположение ветвей, подбирайте более точные ключевые слова. Возвращайтесь к готовой карте через некоторое время, чтобы усовершенствовать ее.</w:t>
      </w:r>
    </w:p>
    <w:p w:rsidR="00C415CB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ума стоит сохранять и датировать. По старым картам можно проследить и трансформацию собственных взглядов, и изменения ситуации в Вашей семье, компании, стране, мире.</w:t>
      </w:r>
    </w:p>
    <w:p w:rsidR="00C415CB" w:rsidRPr="00971F97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CB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 один совет. Если у Вас получилось четное число стволов или их </w:t>
      </w:r>
      <w:r w:rsidRPr="00971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вообще недостаточно, то нарисуйте пустую ветку. Таким образом Вы подготовите пространство для новой идеи. Весьма вероятно, что-она-то и окажется самой важной.</w:t>
      </w:r>
    </w:p>
    <w:p w:rsidR="00C415CB" w:rsidRPr="00971F97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C415CB" w:rsidRPr="00971F97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  <w:t>Преимущества ментальных карт:</w:t>
      </w:r>
    </w:p>
    <w:p w:rsidR="00C415CB" w:rsidRPr="00971F97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C415CB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перечислим те преимущества, которые даст Вам использование карт ума в работе и повседневной жизни:</w:t>
      </w:r>
    </w:p>
    <w:p w:rsidR="00C415CB" w:rsidRPr="00971F97" w:rsidRDefault="00C415CB" w:rsidP="00C41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CB" w:rsidRPr="00971F97" w:rsidRDefault="00C415CB" w:rsidP="00C415C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Доступность для любого уровня подготовки</w:t>
      </w:r>
    </w:p>
    <w:p w:rsidR="00C415CB" w:rsidRPr="00971F97" w:rsidRDefault="00C415CB" w:rsidP="00C415C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Экономичность по времени и материальным затратам</w:t>
      </w:r>
    </w:p>
    <w:p w:rsidR="00C415CB" w:rsidRPr="00971F97" w:rsidRDefault="00C415CB" w:rsidP="00C415C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Наглядность</w:t>
      </w:r>
    </w:p>
    <w:p w:rsidR="00C415CB" w:rsidRPr="00971F97" w:rsidRDefault="00C415CB" w:rsidP="00C415C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Компактность</w:t>
      </w:r>
    </w:p>
    <w:p w:rsidR="00C415CB" w:rsidRPr="00971F97" w:rsidRDefault="00C415CB" w:rsidP="00C415C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Структурированность</w:t>
      </w:r>
    </w:p>
    <w:p w:rsidR="00C415CB" w:rsidRPr="00971F97" w:rsidRDefault="00C415CB" w:rsidP="00C415C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Радость от творчества</w:t>
      </w:r>
    </w:p>
    <w:p w:rsidR="00C415CB" w:rsidRPr="00971F97" w:rsidRDefault="00C415CB" w:rsidP="00C415C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71F9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Безопасность и удовольствие от игр</w:t>
      </w:r>
    </w:p>
    <w:p w:rsidR="00C415CB" w:rsidRPr="00971F97" w:rsidRDefault="00C415CB" w:rsidP="00C415CB">
      <w:pPr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C415CB" w:rsidRDefault="00C415CB" w:rsidP="00C415C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415CB" w:rsidRDefault="00C415CB" w:rsidP="00C415C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4093ADE" wp14:editId="6124362E">
            <wp:simplePos x="0" y="0"/>
            <wp:positionH relativeFrom="column">
              <wp:posOffset>88900</wp:posOffset>
            </wp:positionH>
            <wp:positionV relativeFrom="paragraph">
              <wp:posOffset>525145</wp:posOffset>
            </wp:positionV>
            <wp:extent cx="6050915" cy="4676775"/>
            <wp:effectExtent l="0" t="0" r="6985" b="9525"/>
            <wp:wrapTopAndBottom/>
            <wp:docPr id="1" name="Рисунок 1" descr="https://i.pinimg.com/originals/f6/04/db/f604db3989919e8365d73e90fbdb9d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f6/04/db/f604db3989919e8365d73e90fbdb9d0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15CB" w:rsidRDefault="00C415CB" w:rsidP="00C415C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415CB" w:rsidRPr="00C415CB" w:rsidRDefault="00C415CB" w:rsidP="00C415CB">
      <w:pPr>
        <w:jc w:val="both"/>
        <w:rPr>
          <w:rFonts w:ascii="Times New Roman" w:hAnsi="Times New Roman" w:cs="Times New Roman"/>
          <w:sz w:val="36"/>
        </w:rPr>
      </w:pPr>
    </w:p>
    <w:p w:rsidR="00C415CB" w:rsidRDefault="00C415CB"/>
    <w:sectPr w:rsidR="00C415CB" w:rsidSect="00C415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59C0"/>
    <w:multiLevelType w:val="hybridMultilevel"/>
    <w:tmpl w:val="C480F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CB"/>
    <w:rsid w:val="002A553A"/>
    <w:rsid w:val="00C4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06D"/>
  <w15:chartTrackingRefBased/>
  <w15:docId w15:val="{27E80631-29D9-4FF0-B783-788216EA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15CB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a4">
    <w:name w:val="Без интервала Знак"/>
    <w:link w:val="a3"/>
    <w:uiPriority w:val="1"/>
    <w:rsid w:val="00C415CB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C4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Липин</dc:creator>
  <cp:keywords/>
  <dc:description/>
  <cp:lastModifiedBy>Александр Липин</cp:lastModifiedBy>
  <cp:revision>1</cp:revision>
  <dcterms:created xsi:type="dcterms:W3CDTF">2022-04-19T15:40:00Z</dcterms:created>
  <dcterms:modified xsi:type="dcterms:W3CDTF">2022-04-19T15:43:00Z</dcterms:modified>
</cp:coreProperties>
</file>