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663" w:rsidRPr="00CA24EE" w:rsidRDefault="00797663" w:rsidP="007976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990000"/>
          <w:sz w:val="28"/>
          <w:szCs w:val="28"/>
        </w:rPr>
      </w:pPr>
      <w:r w:rsidRPr="00CA24EE">
        <w:rPr>
          <w:rFonts w:ascii="Times New Roman" w:hAnsi="Times New Roman" w:cs="Times New Roman"/>
          <w:b/>
          <w:color w:val="990000"/>
          <w:sz w:val="28"/>
          <w:szCs w:val="28"/>
        </w:rPr>
        <w:t xml:space="preserve">Практические упражнения для снятия </w:t>
      </w:r>
      <w:r w:rsidR="00D403FD">
        <w:rPr>
          <w:rFonts w:ascii="Times New Roman" w:hAnsi="Times New Roman" w:cs="Times New Roman"/>
          <w:b/>
          <w:color w:val="990000"/>
          <w:sz w:val="28"/>
          <w:szCs w:val="28"/>
        </w:rPr>
        <w:t>психо</w:t>
      </w:r>
      <w:r w:rsidRPr="00CA24EE">
        <w:rPr>
          <w:rFonts w:ascii="Times New Roman" w:hAnsi="Times New Roman" w:cs="Times New Roman"/>
          <w:b/>
          <w:color w:val="990000"/>
          <w:sz w:val="28"/>
          <w:szCs w:val="28"/>
        </w:rPr>
        <w:t>эмоционального напряжения у детей дошкольного возраста</w:t>
      </w:r>
    </w:p>
    <w:p w:rsidR="00797663" w:rsidRPr="00CA24EE" w:rsidRDefault="00797663" w:rsidP="0079766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24EE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7976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 w:rsidRPr="00CA24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Негативные эмоции и чувства: страх, тревога, беспокойство, обида, раздражение, паника, агрессия – всегда вызывает мышечное напряжение. </w:t>
      </w:r>
      <w:proofErr w:type="gramEnd"/>
    </w:p>
    <w:p w:rsidR="00737A57" w:rsidRPr="00CA24EE" w:rsidRDefault="00797663" w:rsidP="007976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24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Самым лучшим способом снятия напряжения (физического и эмоционального), являются различные игровые упражнения, которые позволяют ликвидировать фактор раздражения. После их выполнения ребенок становится более спокойным и уравновешенным. Он начинает лучше осознавать свои чувства. Малыш начинает контролировать собственные действия и эмоции, а также овладевать своими чувствами. Упражнения для релаксации позволяют маленькому человечку сконцентрировать внимание и снять возбуждение. Эти упражнения рекомендуется выполнять всем дошкольникам. Ниже представлены картинки с простыми упражнениями для снятия напряжения у детей</w:t>
      </w:r>
      <w:r w:rsidRPr="00CA24EE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Pr="00CA24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Выполнять их с детьми необходимо, когда они возбуждены, тревожны, чего-то боятся, устали. Можно под музыку и перед сном. Данные упражнения не только способствуют снятию мышечного напряжения, но и повышают самооценку ребенка, регулируют его взаимоотношения с окружающими. Регулярное их применение успокаивает детей, позволяет расслабиться и отдохнуть телу и голове. Очень полезно после выполнения упражнений поговорить с ребенком, как он себя чувствует, что представлял. Можно попросить нарисовать красками свое настроение или то, что он представлял в этот момент</w:t>
      </w:r>
      <w:proofErr w:type="gramStart"/>
      <w:r w:rsidRPr="00CA24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.</w:t>
      </w:r>
      <w:proofErr w:type="gramEnd"/>
    </w:p>
    <w:p w:rsidR="00CA24EE" w:rsidRDefault="00CA24EE" w:rsidP="007976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663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4E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664916"/>
            <wp:effectExtent l="19050" t="0" r="3175" b="0"/>
            <wp:docPr id="10" name="Рисунок 106" descr="https://sun9-3.userapi.com/c851136/v851136543/103437/9p-blCxXf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3.userapi.com/c851136/v851136543/103437/9p-blCxXf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416"/>
            <wp:effectExtent l="19050" t="0" r="3175" b="0"/>
            <wp:docPr id="109" name="Рисунок 109" descr="https://sun9-34.userapi.com/c851136/v851136543/103440/sJSrJiCby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34.userapi.com/c851136/v851136543/103440/sJSrJiCbyM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6416"/>
            <wp:effectExtent l="19050" t="0" r="3175" b="0"/>
            <wp:docPr id="112" name="Рисунок 112" descr="https://sun9-48.userapi.com/c851136/v851136543/103449/FcIc9q07D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48.userapi.com/c851136/v851136543/103449/FcIc9q07D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416"/>
            <wp:effectExtent l="19050" t="0" r="3175" b="0"/>
            <wp:docPr id="115" name="Рисунок 115" descr="https://sun9-70.userapi.com/c851136/v851136543/103452/0aPME4p62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70.userapi.com/c851136/v851136543/103452/0aPME4p62t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6416"/>
            <wp:effectExtent l="19050" t="0" r="3175" b="0"/>
            <wp:docPr id="118" name="Рисунок 118" descr="https://sun9-30.userapi.com/c851136/v851136543/10345b/7X6iq36N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30.userapi.com/c851136/v851136543/10345b/7X6iq36No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416"/>
            <wp:effectExtent l="19050" t="0" r="3175" b="0"/>
            <wp:docPr id="121" name="Рисунок 121" descr="https://sun9-53.userapi.com/c851136/v851136543/103464/Agbe4CDN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53.userapi.com/c851136/v851136543/103464/Agbe4CDNu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6416"/>
            <wp:effectExtent l="19050" t="0" r="3175" b="0"/>
            <wp:docPr id="127" name="Рисунок 127" descr="https://ds04.infourok.ru/uploads/ex/0d5c/000a94ab-1687b3e0/hello_html_84be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ds04.infourok.ru/uploads/ex/0d5c/000a94ab-1687b3e0/hello_html_84be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416"/>
            <wp:effectExtent l="19050" t="0" r="3175" b="0"/>
            <wp:docPr id="130" name="Рисунок 130" descr="https://ds04.infourok.ru/uploads/ex/0d5c/000a94ab-1687b3e0/hello_html_5a2cd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ds04.infourok.ru/uploads/ex/0d5c/000a94ab-1687b3e0/hello_html_5a2cd5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4EE" w:rsidRDefault="00CA24EE" w:rsidP="00CA24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педагог-психолог </w:t>
      </w:r>
    </w:p>
    <w:p w:rsidR="00CA24EE" w:rsidRPr="00797663" w:rsidRDefault="00CA24EE" w:rsidP="00CA24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Малькова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sectPr w:rsidR="00CA24EE" w:rsidRPr="00797663" w:rsidSect="00737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663"/>
    <w:rsid w:val="002A4A4A"/>
    <w:rsid w:val="00737A57"/>
    <w:rsid w:val="00797663"/>
    <w:rsid w:val="00CA24EE"/>
    <w:rsid w:val="00D40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5</cp:revision>
  <dcterms:created xsi:type="dcterms:W3CDTF">2020-04-04T15:16:00Z</dcterms:created>
  <dcterms:modified xsi:type="dcterms:W3CDTF">2020-04-04T16:59:00Z</dcterms:modified>
</cp:coreProperties>
</file>