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8D9B8" w14:textId="77777777" w:rsidR="00BB23A8" w:rsidRDefault="00BB23A8" w:rsidP="00BB23A8">
      <w:pPr>
        <w:pStyle w:val="Default"/>
        <w:tabs>
          <w:tab w:val="left" w:pos="4095"/>
        </w:tabs>
        <w:rPr>
          <w:b/>
          <w:bCs/>
        </w:rPr>
      </w:pPr>
    </w:p>
    <w:p w14:paraId="4805553D" w14:textId="77777777" w:rsidR="00C22ADC" w:rsidRPr="003175C0" w:rsidRDefault="00BB23A8" w:rsidP="00BB23A8">
      <w:pPr>
        <w:pStyle w:val="Default"/>
        <w:tabs>
          <w:tab w:val="left" w:pos="4095"/>
        </w:tabs>
        <w:jc w:val="center"/>
        <w:rPr>
          <w:b/>
          <w:bCs/>
        </w:rPr>
      </w:pPr>
      <w:r>
        <w:rPr>
          <w:b/>
          <w:bCs/>
        </w:rPr>
        <w:t xml:space="preserve">Муниципальное дошкольное образовательное учреждение </w:t>
      </w:r>
      <w:r w:rsidR="000E5147"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>«Детский сад № 158»</w:t>
      </w:r>
    </w:p>
    <w:p w14:paraId="0FA3E67F" w14:textId="77777777" w:rsidR="00C22ADC" w:rsidRPr="003175C0" w:rsidRDefault="00C22ADC" w:rsidP="00C22ADC">
      <w:pPr>
        <w:pStyle w:val="Default"/>
        <w:rPr>
          <w:b/>
          <w:bCs/>
        </w:rPr>
      </w:pPr>
    </w:p>
    <w:p w14:paraId="1DCE47BE" w14:textId="77777777" w:rsidR="00C22ADC" w:rsidRPr="003175C0" w:rsidRDefault="00C22ADC" w:rsidP="00C22ADC">
      <w:pPr>
        <w:pStyle w:val="Default"/>
        <w:rPr>
          <w:b/>
          <w:bCs/>
        </w:rPr>
      </w:pPr>
    </w:p>
    <w:p w14:paraId="0DA300F2" w14:textId="77777777" w:rsidR="00C22ADC" w:rsidRPr="003175C0" w:rsidRDefault="00C22ADC" w:rsidP="00C22ADC">
      <w:pPr>
        <w:pStyle w:val="Default"/>
        <w:rPr>
          <w:b/>
          <w:bCs/>
        </w:rPr>
      </w:pPr>
    </w:p>
    <w:p w14:paraId="4167EAE1" w14:textId="77777777" w:rsidR="00C22ADC" w:rsidRPr="003175C0" w:rsidRDefault="00C22ADC" w:rsidP="00C22ADC">
      <w:pPr>
        <w:pStyle w:val="Default"/>
        <w:rPr>
          <w:b/>
          <w:bCs/>
        </w:rPr>
      </w:pPr>
    </w:p>
    <w:p w14:paraId="4AAA7E99" w14:textId="77777777" w:rsidR="00C22ADC" w:rsidRPr="003175C0" w:rsidRDefault="00C22ADC" w:rsidP="00C22ADC">
      <w:pPr>
        <w:pStyle w:val="Default"/>
        <w:rPr>
          <w:b/>
          <w:bCs/>
        </w:rPr>
      </w:pPr>
    </w:p>
    <w:p w14:paraId="09C78AA7" w14:textId="77777777" w:rsidR="00C22ADC" w:rsidRPr="003175C0" w:rsidRDefault="00C22ADC" w:rsidP="00C22ADC">
      <w:pPr>
        <w:pStyle w:val="Default"/>
        <w:rPr>
          <w:b/>
          <w:bCs/>
        </w:rPr>
      </w:pPr>
    </w:p>
    <w:p w14:paraId="471EDEB1" w14:textId="77777777" w:rsidR="00C22ADC" w:rsidRPr="003175C0" w:rsidRDefault="00C22ADC" w:rsidP="00C22ADC">
      <w:pPr>
        <w:pStyle w:val="Default"/>
        <w:rPr>
          <w:b/>
          <w:bCs/>
        </w:rPr>
      </w:pPr>
    </w:p>
    <w:p w14:paraId="065204B8" w14:textId="77777777" w:rsidR="00C22ADC" w:rsidRPr="003175C0" w:rsidRDefault="00C22ADC" w:rsidP="00C22ADC">
      <w:pPr>
        <w:pStyle w:val="Default"/>
        <w:rPr>
          <w:b/>
          <w:bCs/>
        </w:rPr>
      </w:pPr>
    </w:p>
    <w:p w14:paraId="138BC736" w14:textId="77777777" w:rsidR="00C22ADC" w:rsidRPr="003175C0" w:rsidRDefault="00C22ADC" w:rsidP="00C22ADC">
      <w:pPr>
        <w:pStyle w:val="Default"/>
        <w:rPr>
          <w:b/>
          <w:bCs/>
        </w:rPr>
      </w:pPr>
    </w:p>
    <w:p w14:paraId="74661737" w14:textId="77777777" w:rsidR="00C22ADC" w:rsidRPr="003175C0" w:rsidRDefault="00C22ADC" w:rsidP="00C22ADC">
      <w:pPr>
        <w:pStyle w:val="Default"/>
        <w:rPr>
          <w:b/>
          <w:bCs/>
        </w:rPr>
      </w:pPr>
    </w:p>
    <w:p w14:paraId="0B958674" w14:textId="77777777" w:rsidR="004930BE" w:rsidRDefault="004930BE" w:rsidP="00C22ADC">
      <w:pPr>
        <w:pStyle w:val="Default"/>
        <w:jc w:val="center"/>
        <w:rPr>
          <w:b/>
          <w:bCs/>
          <w:sz w:val="56"/>
          <w:szCs w:val="56"/>
        </w:rPr>
      </w:pPr>
    </w:p>
    <w:p w14:paraId="0253D228" w14:textId="77777777" w:rsidR="004930BE" w:rsidRDefault="004930BE" w:rsidP="00C22ADC">
      <w:pPr>
        <w:pStyle w:val="Default"/>
        <w:jc w:val="center"/>
        <w:rPr>
          <w:b/>
          <w:bCs/>
          <w:sz w:val="56"/>
          <w:szCs w:val="56"/>
        </w:rPr>
      </w:pPr>
    </w:p>
    <w:p w14:paraId="64B1FCFB" w14:textId="77777777" w:rsidR="004930BE" w:rsidRDefault="004930BE" w:rsidP="00C22ADC">
      <w:pPr>
        <w:pStyle w:val="Default"/>
        <w:jc w:val="center"/>
        <w:rPr>
          <w:b/>
          <w:bCs/>
          <w:sz w:val="56"/>
          <w:szCs w:val="56"/>
        </w:rPr>
      </w:pPr>
    </w:p>
    <w:p w14:paraId="1B4308B9" w14:textId="77777777" w:rsidR="00C22ADC" w:rsidRPr="004930BE" w:rsidRDefault="00C22ADC" w:rsidP="00C22ADC">
      <w:pPr>
        <w:pStyle w:val="Default"/>
        <w:jc w:val="center"/>
        <w:rPr>
          <w:b/>
          <w:bCs/>
          <w:sz w:val="56"/>
          <w:szCs w:val="56"/>
        </w:rPr>
      </w:pPr>
      <w:r w:rsidRPr="004930BE">
        <w:rPr>
          <w:b/>
          <w:bCs/>
          <w:sz w:val="56"/>
          <w:szCs w:val="56"/>
        </w:rPr>
        <w:t>ПАСПОРТ</w:t>
      </w:r>
    </w:p>
    <w:p w14:paraId="75B25C06" w14:textId="77777777" w:rsidR="00C22ADC" w:rsidRPr="004930BE" w:rsidRDefault="004930BE" w:rsidP="00C22ADC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л</w:t>
      </w:r>
      <w:r w:rsidR="00C22ADC" w:rsidRPr="004930BE">
        <w:rPr>
          <w:b/>
          <w:bCs/>
          <w:sz w:val="56"/>
          <w:szCs w:val="56"/>
        </w:rPr>
        <w:t>огопедического кабинета</w:t>
      </w:r>
    </w:p>
    <w:p w14:paraId="56814292" w14:textId="77777777" w:rsidR="00C22ADC" w:rsidRPr="003175C0" w:rsidRDefault="00C22ADC" w:rsidP="00C22ADC">
      <w:pPr>
        <w:pStyle w:val="Default"/>
        <w:jc w:val="center"/>
        <w:rPr>
          <w:bCs/>
          <w:sz w:val="28"/>
          <w:szCs w:val="28"/>
        </w:rPr>
      </w:pPr>
    </w:p>
    <w:p w14:paraId="37E3C690" w14:textId="77777777" w:rsidR="00C22ADC" w:rsidRDefault="00C22ADC" w:rsidP="00C22ADC">
      <w:pPr>
        <w:pStyle w:val="Default"/>
        <w:jc w:val="center"/>
        <w:rPr>
          <w:bCs/>
          <w:sz w:val="28"/>
          <w:szCs w:val="28"/>
        </w:rPr>
      </w:pPr>
    </w:p>
    <w:p w14:paraId="38454EE4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55F04CBB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7EBC7BD8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1FE80C79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2433534D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600F868A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4EA9469B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4F06866B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485F961B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160E5E7B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404B51E6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2491CDC2" w14:textId="77777777" w:rsidR="004930BE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088F3FDB" w14:textId="77777777" w:rsidR="004930BE" w:rsidRPr="003175C0" w:rsidRDefault="004930BE" w:rsidP="00C22ADC">
      <w:pPr>
        <w:pStyle w:val="Default"/>
        <w:jc w:val="center"/>
        <w:rPr>
          <w:bCs/>
          <w:sz w:val="28"/>
          <w:szCs w:val="28"/>
        </w:rPr>
      </w:pPr>
    </w:p>
    <w:p w14:paraId="7A9166C2" w14:textId="77777777" w:rsidR="00C22ADC" w:rsidRDefault="004930BE" w:rsidP="004930B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  <w:r w:rsidR="00C22ADC" w:rsidRPr="003175C0">
        <w:rPr>
          <w:bCs/>
          <w:sz w:val="28"/>
          <w:szCs w:val="28"/>
        </w:rPr>
        <w:t xml:space="preserve">Учитель-логопед: </w:t>
      </w:r>
      <w:r>
        <w:rPr>
          <w:bCs/>
          <w:sz w:val="28"/>
          <w:szCs w:val="28"/>
        </w:rPr>
        <w:t>Маланова Дарья Александровна</w:t>
      </w:r>
    </w:p>
    <w:p w14:paraId="37201524" w14:textId="77777777" w:rsidR="00030D22" w:rsidRPr="003175C0" w:rsidRDefault="00030D22" w:rsidP="00030D2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</w:p>
    <w:p w14:paraId="64D7D8DF" w14:textId="77777777" w:rsidR="00C22ADC" w:rsidRPr="003175C0" w:rsidRDefault="00C22ADC" w:rsidP="00C22ADC">
      <w:pPr>
        <w:pStyle w:val="Default"/>
        <w:jc w:val="center"/>
        <w:rPr>
          <w:bCs/>
        </w:rPr>
      </w:pPr>
    </w:p>
    <w:p w14:paraId="47A7D833" w14:textId="77777777" w:rsidR="00C22ADC" w:rsidRPr="003175C0" w:rsidRDefault="00C22ADC" w:rsidP="00C22ADC">
      <w:pPr>
        <w:pStyle w:val="Default"/>
        <w:jc w:val="center"/>
        <w:rPr>
          <w:bCs/>
        </w:rPr>
      </w:pPr>
    </w:p>
    <w:p w14:paraId="0D1DF9AB" w14:textId="77777777" w:rsidR="00C22ADC" w:rsidRPr="003175C0" w:rsidRDefault="00C22ADC" w:rsidP="00C22ADC">
      <w:pPr>
        <w:pStyle w:val="Default"/>
        <w:jc w:val="center"/>
        <w:rPr>
          <w:bCs/>
        </w:rPr>
      </w:pPr>
    </w:p>
    <w:p w14:paraId="51FFC021" w14:textId="77777777" w:rsidR="00C22ADC" w:rsidRPr="003175C0" w:rsidRDefault="00C22ADC" w:rsidP="00C22ADC">
      <w:pPr>
        <w:pStyle w:val="Default"/>
        <w:jc w:val="center"/>
        <w:rPr>
          <w:bCs/>
        </w:rPr>
      </w:pPr>
    </w:p>
    <w:p w14:paraId="5B7A95DE" w14:textId="77777777" w:rsidR="00C22ADC" w:rsidRPr="003175C0" w:rsidRDefault="00C22ADC" w:rsidP="00C22ADC">
      <w:pPr>
        <w:pStyle w:val="Default"/>
        <w:jc w:val="center"/>
        <w:rPr>
          <w:bCs/>
        </w:rPr>
      </w:pPr>
    </w:p>
    <w:p w14:paraId="08D4445D" w14:textId="77777777" w:rsidR="00C22ADC" w:rsidRPr="003175C0" w:rsidRDefault="00C22ADC" w:rsidP="00C22ADC">
      <w:pPr>
        <w:pStyle w:val="Default"/>
        <w:jc w:val="center"/>
        <w:rPr>
          <w:bCs/>
        </w:rPr>
      </w:pPr>
    </w:p>
    <w:p w14:paraId="524F47AD" w14:textId="77777777" w:rsidR="00C22ADC" w:rsidRPr="003175C0" w:rsidRDefault="00C22ADC" w:rsidP="00C22ADC">
      <w:pPr>
        <w:pStyle w:val="Default"/>
        <w:jc w:val="center"/>
        <w:rPr>
          <w:bCs/>
        </w:rPr>
      </w:pPr>
    </w:p>
    <w:p w14:paraId="467D91E9" w14:textId="77777777" w:rsidR="00C22ADC" w:rsidRPr="003175C0" w:rsidRDefault="00C22ADC" w:rsidP="00C22ADC">
      <w:pPr>
        <w:pStyle w:val="Default"/>
        <w:jc w:val="center"/>
        <w:rPr>
          <w:bCs/>
        </w:rPr>
      </w:pPr>
    </w:p>
    <w:p w14:paraId="5A537E38" w14:textId="77777777" w:rsidR="00C22ADC" w:rsidRPr="003175C0" w:rsidRDefault="00C22ADC" w:rsidP="00C22ADC">
      <w:pPr>
        <w:pStyle w:val="Default"/>
        <w:jc w:val="center"/>
        <w:rPr>
          <w:bCs/>
        </w:rPr>
      </w:pPr>
    </w:p>
    <w:p w14:paraId="501E1DBC" w14:textId="77777777" w:rsidR="008925B5" w:rsidRDefault="003175C0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  <w:r w:rsidRPr="003175C0">
        <w:rPr>
          <w:rFonts w:eastAsiaTheme="minorEastAsia"/>
          <w:b/>
          <w:kern w:val="24"/>
          <w:sz w:val="24"/>
          <w:szCs w:val="24"/>
        </w:rPr>
        <w:t xml:space="preserve">1.  </w:t>
      </w:r>
      <w:r w:rsidR="008925B5">
        <w:rPr>
          <w:rFonts w:eastAsiaTheme="minorEastAsia"/>
          <w:b/>
          <w:kern w:val="24"/>
          <w:sz w:val="24"/>
          <w:szCs w:val="24"/>
        </w:rPr>
        <w:t>Цель и задачи логопедического кабинета.</w:t>
      </w:r>
    </w:p>
    <w:p w14:paraId="2E6784A6" w14:textId="77777777" w:rsidR="00544C4C" w:rsidRDefault="00544C4C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</w:p>
    <w:p w14:paraId="5458957E" w14:textId="77777777" w:rsidR="00C611E6" w:rsidRPr="00C611E6" w:rsidRDefault="008925B5" w:rsidP="00C611E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925B5">
        <w:rPr>
          <w:rFonts w:eastAsiaTheme="minorEastAsia"/>
          <w:b/>
          <w:kern w:val="24"/>
        </w:rPr>
        <w:t xml:space="preserve">Цель: </w:t>
      </w:r>
      <w:r w:rsidR="00C611E6" w:rsidRPr="00C611E6">
        <w:rPr>
          <w:rFonts w:eastAsia="Calibri"/>
          <w:lang w:eastAsia="en-US"/>
        </w:rPr>
        <w:t xml:space="preserve">создание необходимых условий для коррекционного обучения дошкольников с речевыми нарушениями. </w:t>
      </w:r>
    </w:p>
    <w:p w14:paraId="656BDDA9" w14:textId="77777777" w:rsidR="00130E07" w:rsidRPr="008925B5" w:rsidRDefault="00130E07" w:rsidP="00B34684">
      <w:pPr>
        <w:pStyle w:val="a3"/>
        <w:rPr>
          <w:rFonts w:eastAsiaTheme="minorEastAsia"/>
          <w:kern w:val="24"/>
          <w:sz w:val="24"/>
          <w:szCs w:val="24"/>
        </w:rPr>
      </w:pPr>
    </w:p>
    <w:p w14:paraId="762382E5" w14:textId="77777777" w:rsidR="00B34684" w:rsidRPr="008548C7" w:rsidRDefault="00B34684" w:rsidP="00B34684">
      <w:pPr>
        <w:pStyle w:val="a3"/>
        <w:rPr>
          <w:rFonts w:eastAsiaTheme="minorEastAsia"/>
          <w:b/>
          <w:kern w:val="24"/>
          <w:sz w:val="24"/>
          <w:szCs w:val="24"/>
        </w:rPr>
      </w:pPr>
      <w:r w:rsidRPr="003175C0">
        <w:rPr>
          <w:rFonts w:eastAsiaTheme="minorEastAsia"/>
          <w:b/>
          <w:kern w:val="24"/>
          <w:sz w:val="24"/>
          <w:szCs w:val="24"/>
        </w:rPr>
        <w:t>Задачи логопедического кабинета:</w:t>
      </w:r>
    </w:p>
    <w:p w14:paraId="4B61779D" w14:textId="77777777" w:rsidR="00B34684" w:rsidRPr="003175C0" w:rsidRDefault="00B34684" w:rsidP="00267EE5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Обследование воспитанников ДОУ и выявление среди них детей, нуждающихся в профи</w:t>
      </w:r>
      <w:r w:rsidR="004163C9" w:rsidRPr="003175C0">
        <w:rPr>
          <w:rFonts w:eastAsiaTheme="minorEastAsia"/>
          <w:kern w:val="24"/>
          <w:sz w:val="24"/>
          <w:szCs w:val="24"/>
        </w:rPr>
        <w:t>лактической и речевой помощи;</w:t>
      </w:r>
      <w:r w:rsidR="004163C9" w:rsidRPr="003175C0">
        <w:rPr>
          <w:rFonts w:eastAsiaTheme="minorEastAsia"/>
          <w:kern w:val="24"/>
          <w:sz w:val="24"/>
          <w:szCs w:val="24"/>
        </w:rPr>
        <w:br/>
      </w:r>
      <w:r w:rsidRPr="003175C0">
        <w:rPr>
          <w:rFonts w:eastAsiaTheme="minorEastAsia"/>
          <w:kern w:val="24"/>
          <w:sz w:val="24"/>
          <w:szCs w:val="24"/>
        </w:rPr>
        <w:t>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работы. </w:t>
      </w:r>
    </w:p>
    <w:p w14:paraId="75369594" w14:textId="77777777" w:rsidR="00B34684" w:rsidRPr="003175C0" w:rsidRDefault="00B34684" w:rsidP="00267EE5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Создание  развивающей среды и благоприятного психологического климата для обеспечения помощи детям по исправлению имеющихся нарушений.</w:t>
      </w:r>
    </w:p>
    <w:p w14:paraId="4A153CE9" w14:textId="77777777" w:rsidR="004163C9" w:rsidRPr="003175C0" w:rsidRDefault="00B34684" w:rsidP="00267EE5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Проведение обследования ребенка с целью разработки индивидуальной программы развития.</w:t>
      </w:r>
    </w:p>
    <w:p w14:paraId="2BCE9116" w14:textId="77777777" w:rsidR="00B34684" w:rsidRPr="003175C0" w:rsidRDefault="00B34684" w:rsidP="00267EE5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Проведение  подгрупповых и индивидуальных коррекционных занятий.</w:t>
      </w:r>
    </w:p>
    <w:p w14:paraId="2EA0B5AF" w14:textId="77777777" w:rsidR="00B34684" w:rsidRPr="003175C0" w:rsidRDefault="00B34684" w:rsidP="00267EE5">
      <w:pPr>
        <w:pStyle w:val="a3"/>
        <w:numPr>
          <w:ilvl w:val="0"/>
          <w:numId w:val="2"/>
        </w:numPr>
        <w:spacing w:line="276" w:lineRule="auto"/>
        <w:rPr>
          <w:rFonts w:eastAsiaTheme="minorEastAsia"/>
          <w:kern w:val="24"/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>Оказание консультативной помощи педагогам, родителям.</w:t>
      </w:r>
    </w:p>
    <w:p w14:paraId="6666D95B" w14:textId="77777777" w:rsidR="00B34684" w:rsidRPr="003175C0" w:rsidRDefault="00B34684" w:rsidP="00B34684">
      <w:pPr>
        <w:pStyle w:val="a3"/>
        <w:rPr>
          <w:sz w:val="24"/>
          <w:szCs w:val="24"/>
        </w:rPr>
      </w:pPr>
    </w:p>
    <w:p w14:paraId="12AD6FA6" w14:textId="3327F656" w:rsidR="00B34684" w:rsidRPr="003175C0" w:rsidRDefault="00B34684" w:rsidP="00B34684">
      <w:pPr>
        <w:pStyle w:val="a3"/>
        <w:rPr>
          <w:rFonts w:eastAsiaTheme="minorEastAsia"/>
          <w:kern w:val="24"/>
          <w:sz w:val="24"/>
          <w:szCs w:val="24"/>
        </w:rPr>
      </w:pPr>
      <w:r w:rsidRPr="003175C0">
        <w:rPr>
          <w:rFonts w:eastAsiaTheme="minorEastAsia"/>
          <w:kern w:val="24"/>
          <w:sz w:val="24"/>
          <w:szCs w:val="24"/>
        </w:rPr>
        <w:t xml:space="preserve">Общая площадь   –   </w:t>
      </w:r>
      <w:bookmarkStart w:id="0" w:name="_GoBack"/>
      <w:bookmarkEnd w:id="0"/>
      <w:r w:rsidR="00D40F70" w:rsidRPr="00D40F70">
        <w:rPr>
          <w:rFonts w:eastAsiaTheme="minorEastAsia"/>
          <w:kern w:val="24"/>
          <w:sz w:val="24"/>
          <w:szCs w:val="24"/>
        </w:rPr>
        <w:t>12,7</w:t>
      </w:r>
      <w:r w:rsidRPr="00D40F70">
        <w:rPr>
          <w:rFonts w:eastAsiaTheme="minorEastAsia"/>
          <w:kern w:val="24"/>
          <w:sz w:val="24"/>
          <w:szCs w:val="24"/>
        </w:rPr>
        <w:t xml:space="preserve"> кв. м.</w:t>
      </w:r>
      <w:r w:rsidRPr="003175C0">
        <w:rPr>
          <w:rFonts w:eastAsiaTheme="minorEastAsia"/>
          <w:kern w:val="24"/>
          <w:sz w:val="24"/>
          <w:szCs w:val="24"/>
        </w:rPr>
        <w:t xml:space="preserve"> </w:t>
      </w:r>
    </w:p>
    <w:p w14:paraId="22A0E2E3" w14:textId="77777777" w:rsidR="00130E07" w:rsidRDefault="00130E07" w:rsidP="00B34684">
      <w:pPr>
        <w:pStyle w:val="a3"/>
        <w:rPr>
          <w:sz w:val="24"/>
          <w:szCs w:val="24"/>
        </w:rPr>
      </w:pPr>
    </w:p>
    <w:p w14:paraId="112CDF0E" w14:textId="77777777" w:rsidR="00130E07" w:rsidRDefault="00883881" w:rsidP="00B34684">
      <w:pPr>
        <w:pStyle w:val="a3"/>
        <w:rPr>
          <w:b/>
          <w:sz w:val="24"/>
          <w:szCs w:val="24"/>
        </w:rPr>
      </w:pPr>
      <w:r w:rsidRPr="00883881">
        <w:rPr>
          <w:b/>
          <w:sz w:val="24"/>
          <w:szCs w:val="24"/>
        </w:rPr>
        <w:t>Принципы</w:t>
      </w:r>
      <w:r w:rsidR="000E6DFD">
        <w:rPr>
          <w:b/>
          <w:sz w:val="24"/>
          <w:szCs w:val="24"/>
        </w:rPr>
        <w:t>:</w:t>
      </w:r>
    </w:p>
    <w:p w14:paraId="0175E598" w14:textId="77777777" w:rsidR="00883881" w:rsidRPr="00883881" w:rsidRDefault="00883881" w:rsidP="00B34684">
      <w:pPr>
        <w:pStyle w:val="a3"/>
        <w:rPr>
          <w:b/>
          <w:sz w:val="24"/>
          <w:szCs w:val="24"/>
        </w:rPr>
      </w:pPr>
    </w:p>
    <w:p w14:paraId="22F5B2F7" w14:textId="77777777" w:rsidR="00267EE5" w:rsidRDefault="00A57059" w:rsidP="00267EE5">
      <w:pPr>
        <w:pStyle w:val="a3"/>
        <w:spacing w:line="276" w:lineRule="auto"/>
        <w:rPr>
          <w:sz w:val="24"/>
          <w:szCs w:val="24"/>
        </w:rPr>
      </w:pPr>
      <w:r w:rsidRPr="00CB70EC">
        <w:rPr>
          <w:b/>
          <w:sz w:val="24"/>
          <w:szCs w:val="24"/>
        </w:rPr>
        <w:t>Системности</w:t>
      </w:r>
      <w:r w:rsidR="000E6DFD">
        <w:rPr>
          <w:sz w:val="24"/>
          <w:szCs w:val="24"/>
        </w:rPr>
        <w:t xml:space="preserve">: </w:t>
      </w:r>
      <w:r w:rsidRPr="00A57059">
        <w:rPr>
          <w:sz w:val="24"/>
          <w:szCs w:val="24"/>
        </w:rPr>
        <w:t>материал систематизирован, составлен паспорт логопедического кабинета с перечислением</w:t>
      </w:r>
      <w:r w:rsidR="000E6DFD">
        <w:rPr>
          <w:sz w:val="24"/>
          <w:szCs w:val="24"/>
        </w:rPr>
        <w:t xml:space="preserve"> всего материала и оборудования</w:t>
      </w:r>
      <w:r w:rsidRPr="00A57059">
        <w:rPr>
          <w:sz w:val="24"/>
          <w:szCs w:val="24"/>
        </w:rPr>
        <w:t xml:space="preserve">; </w:t>
      </w:r>
    </w:p>
    <w:p w14:paraId="46DF70CB" w14:textId="77777777" w:rsidR="00130E07" w:rsidRDefault="00A57059" w:rsidP="00267EE5">
      <w:pPr>
        <w:pStyle w:val="a3"/>
        <w:spacing w:line="276" w:lineRule="auto"/>
        <w:rPr>
          <w:sz w:val="24"/>
          <w:szCs w:val="24"/>
        </w:rPr>
      </w:pPr>
      <w:r w:rsidRPr="00CB70EC">
        <w:rPr>
          <w:b/>
          <w:sz w:val="24"/>
          <w:szCs w:val="24"/>
        </w:rPr>
        <w:t>Доступности</w:t>
      </w:r>
      <w:r w:rsidR="000E6DFD">
        <w:rPr>
          <w:b/>
          <w:sz w:val="24"/>
          <w:szCs w:val="24"/>
        </w:rPr>
        <w:t xml:space="preserve">: </w:t>
      </w:r>
      <w:r w:rsidRPr="00A57059">
        <w:rPr>
          <w:sz w:val="24"/>
          <w:szCs w:val="24"/>
        </w:rPr>
        <w:t xml:space="preserve">дидактические игры и игрушки хранятся на нижних полках, методический материал и документация логопеда – на верхних </w:t>
      </w:r>
      <w:r w:rsidR="000E6DFD">
        <w:rPr>
          <w:sz w:val="24"/>
          <w:szCs w:val="24"/>
        </w:rPr>
        <w:t>полках</w:t>
      </w:r>
      <w:r w:rsidRPr="00A57059">
        <w:rPr>
          <w:sz w:val="24"/>
          <w:szCs w:val="24"/>
        </w:rPr>
        <w:t xml:space="preserve">; </w:t>
      </w:r>
    </w:p>
    <w:p w14:paraId="04F6F088" w14:textId="77777777" w:rsidR="00267EE5" w:rsidRDefault="00CB70EC" w:rsidP="00267EE5">
      <w:pPr>
        <w:pStyle w:val="a3"/>
        <w:spacing w:line="276" w:lineRule="auto"/>
        <w:rPr>
          <w:sz w:val="24"/>
          <w:szCs w:val="24"/>
        </w:rPr>
      </w:pPr>
      <w:proofErr w:type="spellStart"/>
      <w:r w:rsidRPr="00CB70EC">
        <w:rPr>
          <w:b/>
          <w:sz w:val="24"/>
          <w:szCs w:val="24"/>
        </w:rPr>
        <w:t>Здоровье</w:t>
      </w:r>
      <w:r w:rsidR="00A57059" w:rsidRPr="00CB70EC">
        <w:rPr>
          <w:b/>
          <w:sz w:val="24"/>
          <w:szCs w:val="24"/>
        </w:rPr>
        <w:t>сбережения</w:t>
      </w:r>
      <w:proofErr w:type="spellEnd"/>
      <w:r w:rsidR="000E6DFD">
        <w:rPr>
          <w:sz w:val="24"/>
          <w:szCs w:val="24"/>
        </w:rPr>
        <w:t xml:space="preserve">: </w:t>
      </w:r>
      <w:r w:rsidR="00A57059" w:rsidRPr="00A57059">
        <w:rPr>
          <w:sz w:val="24"/>
          <w:szCs w:val="24"/>
        </w:rPr>
        <w:t>имеется основное и дополнительное освещение</w:t>
      </w:r>
      <w:r>
        <w:rPr>
          <w:sz w:val="24"/>
          <w:szCs w:val="24"/>
        </w:rPr>
        <w:t xml:space="preserve"> </w:t>
      </w:r>
      <w:r w:rsidR="00A57059" w:rsidRPr="00A57059">
        <w:rPr>
          <w:sz w:val="24"/>
          <w:szCs w:val="24"/>
        </w:rPr>
        <w:t>(над индивидуальным зеркалом), проведена пожарная сигнализац</w:t>
      </w:r>
      <w:r w:rsidR="00030D22">
        <w:rPr>
          <w:sz w:val="24"/>
          <w:szCs w:val="24"/>
        </w:rPr>
        <w:t>ия, стены кабинета нежно розового</w:t>
      </w:r>
      <w:r w:rsidR="00A57059" w:rsidRPr="00A57059">
        <w:rPr>
          <w:sz w:val="24"/>
          <w:szCs w:val="24"/>
        </w:rPr>
        <w:t xml:space="preserve"> цвета, имеются пособия для зарядки гла</w:t>
      </w:r>
      <w:r w:rsidR="000E6DFD">
        <w:rPr>
          <w:sz w:val="24"/>
          <w:szCs w:val="24"/>
        </w:rPr>
        <w:t>з, кабинет легко проветривается</w:t>
      </w:r>
      <w:r w:rsidR="00A57059" w:rsidRPr="00A57059">
        <w:rPr>
          <w:sz w:val="24"/>
          <w:szCs w:val="24"/>
        </w:rPr>
        <w:t xml:space="preserve">; </w:t>
      </w:r>
    </w:p>
    <w:p w14:paraId="107645DC" w14:textId="77777777" w:rsidR="00267EE5" w:rsidRDefault="000E6DFD" w:rsidP="00267EE5">
      <w:pPr>
        <w:pStyle w:val="a3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Учет</w:t>
      </w:r>
      <w:r w:rsidR="00A57059" w:rsidRPr="00CB70EC">
        <w:rPr>
          <w:b/>
          <w:sz w:val="24"/>
          <w:szCs w:val="24"/>
        </w:rPr>
        <w:t xml:space="preserve"> </w:t>
      </w:r>
      <w:r w:rsidR="00A57059" w:rsidRPr="000E6DFD">
        <w:rPr>
          <w:b/>
          <w:sz w:val="24"/>
          <w:szCs w:val="24"/>
        </w:rPr>
        <w:t>возрастных и физических особенностей детей</w:t>
      </w:r>
      <w:r>
        <w:rPr>
          <w:sz w:val="24"/>
          <w:szCs w:val="24"/>
        </w:rPr>
        <w:t>:</w:t>
      </w:r>
      <w:r w:rsidR="00A57059" w:rsidRPr="00A57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размер </w:t>
      </w:r>
      <w:r w:rsidR="00A57059" w:rsidRPr="00A57059">
        <w:rPr>
          <w:sz w:val="24"/>
          <w:szCs w:val="24"/>
        </w:rPr>
        <w:t>мебел</w:t>
      </w:r>
      <w:r>
        <w:rPr>
          <w:sz w:val="24"/>
          <w:szCs w:val="24"/>
        </w:rPr>
        <w:t>и</w:t>
      </w:r>
      <w:r w:rsidR="00A57059" w:rsidRPr="00A57059">
        <w:rPr>
          <w:sz w:val="24"/>
          <w:szCs w:val="24"/>
        </w:rPr>
        <w:t xml:space="preserve"> регулируется </w:t>
      </w:r>
      <w:r>
        <w:rPr>
          <w:sz w:val="24"/>
          <w:szCs w:val="24"/>
        </w:rPr>
        <w:t xml:space="preserve">в соответствии с возрастом </w:t>
      </w:r>
      <w:r w:rsidR="00A57059" w:rsidRPr="00A57059">
        <w:rPr>
          <w:sz w:val="24"/>
          <w:szCs w:val="24"/>
        </w:rPr>
        <w:t>детей; наглядный, дидактический материал и игры подобраны в соответствии с возра</w:t>
      </w:r>
      <w:r>
        <w:rPr>
          <w:sz w:val="24"/>
          <w:szCs w:val="24"/>
        </w:rPr>
        <w:t>стом детей и структурой дефекта</w:t>
      </w:r>
      <w:r w:rsidR="00A57059" w:rsidRPr="00A57059">
        <w:rPr>
          <w:sz w:val="24"/>
          <w:szCs w:val="24"/>
        </w:rPr>
        <w:t xml:space="preserve">. </w:t>
      </w:r>
    </w:p>
    <w:p w14:paraId="2462C218" w14:textId="77777777" w:rsidR="00267EE5" w:rsidRDefault="00A57059" w:rsidP="00267EE5">
      <w:pPr>
        <w:pStyle w:val="a3"/>
        <w:spacing w:line="276" w:lineRule="auto"/>
        <w:rPr>
          <w:sz w:val="24"/>
          <w:szCs w:val="24"/>
        </w:rPr>
      </w:pPr>
      <w:r w:rsidRPr="00CB70EC">
        <w:rPr>
          <w:b/>
          <w:sz w:val="24"/>
          <w:szCs w:val="24"/>
        </w:rPr>
        <w:t>Вариативности</w:t>
      </w:r>
      <w:r w:rsidR="000E6DFD">
        <w:rPr>
          <w:sz w:val="24"/>
          <w:szCs w:val="24"/>
        </w:rPr>
        <w:t xml:space="preserve">: </w:t>
      </w:r>
      <w:r w:rsidRPr="00A57059">
        <w:rPr>
          <w:sz w:val="24"/>
          <w:szCs w:val="24"/>
        </w:rPr>
        <w:t xml:space="preserve">наглядный методический материал и пособия имеют много вариантов использования </w:t>
      </w:r>
      <w:r w:rsidR="00883881">
        <w:rPr>
          <w:sz w:val="24"/>
          <w:szCs w:val="24"/>
        </w:rPr>
        <w:t>-</w:t>
      </w:r>
      <w:r w:rsidRPr="00A57059">
        <w:rPr>
          <w:sz w:val="24"/>
          <w:szCs w:val="24"/>
        </w:rPr>
        <w:t xml:space="preserve"> в зависимости от возраста детей, задач обучен</w:t>
      </w:r>
      <w:r w:rsidR="000E6DFD">
        <w:rPr>
          <w:sz w:val="24"/>
          <w:szCs w:val="24"/>
        </w:rPr>
        <w:t>ия и структуры речевого дефекта</w:t>
      </w:r>
      <w:r w:rsidRPr="00A57059">
        <w:rPr>
          <w:sz w:val="24"/>
          <w:szCs w:val="24"/>
        </w:rPr>
        <w:t>.</w:t>
      </w:r>
    </w:p>
    <w:p w14:paraId="7BBCDCE5" w14:textId="77777777" w:rsidR="00267EE5" w:rsidRPr="000E6DFD" w:rsidRDefault="00267EE5" w:rsidP="00267EE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/>
          <w:bCs/>
          <w:iCs/>
          <w:kern w:val="3"/>
          <w:lang w:eastAsia="zh-CN" w:bidi="hi-IN"/>
        </w:rPr>
        <w:t>И</w:t>
      </w:r>
      <w:r w:rsidR="000E6DFD" w:rsidRPr="000E6DFD">
        <w:rPr>
          <w:rFonts w:eastAsia="SimSun"/>
          <w:b/>
          <w:bCs/>
          <w:iCs/>
          <w:kern w:val="3"/>
          <w:lang w:eastAsia="zh-CN" w:bidi="hi-IN"/>
        </w:rPr>
        <w:t>нтеграции</w:t>
      </w:r>
      <w:r w:rsidR="000E6DFD">
        <w:rPr>
          <w:rFonts w:eastAsia="SimSun"/>
          <w:kern w:val="3"/>
          <w:lang w:eastAsia="zh-CN" w:bidi="hi-IN"/>
        </w:rPr>
        <w:t xml:space="preserve">: </w:t>
      </w:r>
      <w:r w:rsidR="000E6DFD" w:rsidRPr="000E6DFD">
        <w:rPr>
          <w:rFonts w:eastAsia="SimSun"/>
          <w:kern w:val="3"/>
          <w:lang w:eastAsia="zh-CN" w:bidi="hi-IN"/>
        </w:rPr>
        <w:t>материалы и оборудование для одной образовательной области могут использоваться и в ходе реализации других областей;</w:t>
      </w:r>
    </w:p>
    <w:p w14:paraId="177336A7" w14:textId="77777777" w:rsidR="000E6DFD" w:rsidRPr="000E6DFD" w:rsidRDefault="000E6DFD" w:rsidP="00267EE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/>
          <w:bCs/>
          <w:iCs/>
          <w:kern w:val="3"/>
          <w:lang w:eastAsia="zh-CN" w:bidi="hi-IN"/>
        </w:rPr>
        <w:t>М</w:t>
      </w:r>
      <w:r w:rsidRPr="000E6DFD">
        <w:rPr>
          <w:rFonts w:eastAsia="SimSun"/>
          <w:b/>
          <w:bCs/>
          <w:iCs/>
          <w:kern w:val="3"/>
          <w:lang w:eastAsia="zh-CN" w:bidi="hi-IN"/>
        </w:rPr>
        <w:t>обильности:</w:t>
      </w:r>
      <w:r w:rsidRPr="000E6DFD">
        <w:rPr>
          <w:rFonts w:eastAsia="SimSun"/>
          <w:kern w:val="3"/>
          <w:lang w:eastAsia="zh-CN" w:bidi="hi-IN"/>
        </w:rPr>
        <w:t xml:space="preserve"> настенные пособия легко снимаются со стен и переносятся; детские столы могут раздвигаться, сдвигаться или выносится из кабинета во время разнообразных видов деятельности;</w:t>
      </w:r>
    </w:p>
    <w:p w14:paraId="3A046914" w14:textId="77777777" w:rsidR="000E6DFD" w:rsidRPr="000E6DFD" w:rsidRDefault="000E6DFD" w:rsidP="00267EE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/>
          <w:bCs/>
          <w:iCs/>
          <w:kern w:val="3"/>
          <w:lang w:eastAsia="zh-CN" w:bidi="hi-IN"/>
        </w:rPr>
        <w:t>Э</w:t>
      </w:r>
      <w:r w:rsidRPr="000E6DFD">
        <w:rPr>
          <w:rFonts w:eastAsia="SimSun"/>
          <w:b/>
          <w:bCs/>
          <w:iCs/>
          <w:kern w:val="3"/>
          <w:lang w:eastAsia="zh-CN" w:bidi="hi-IN"/>
        </w:rPr>
        <w:t>стетичности:</w:t>
      </w:r>
      <w:r w:rsidRPr="000E6DFD">
        <w:rPr>
          <w:rFonts w:eastAsia="SimSun"/>
          <w:kern w:val="3"/>
          <w:lang w:eastAsia="zh-CN" w:bidi="hi-IN"/>
        </w:rPr>
        <w:t xml:space="preserve"> мебель, наглядно </w:t>
      </w:r>
      <w:r>
        <w:rPr>
          <w:rFonts w:eastAsia="SimSun"/>
          <w:kern w:val="3"/>
          <w:lang w:eastAsia="zh-CN" w:bidi="hi-IN"/>
        </w:rPr>
        <w:t>-</w:t>
      </w:r>
      <w:r w:rsidRPr="000E6DFD">
        <w:rPr>
          <w:rFonts w:eastAsia="SimSun"/>
          <w:kern w:val="3"/>
          <w:lang w:eastAsia="zh-CN" w:bidi="hi-IN"/>
        </w:rPr>
        <w:t xml:space="preserve"> методические пособия и игры выполнены из современных, ярких, легко обрабатывающихся материалов, эстетически оформлены.</w:t>
      </w:r>
    </w:p>
    <w:p w14:paraId="563FF7E2" w14:textId="77777777" w:rsidR="00267EE5" w:rsidRPr="00267EE5" w:rsidRDefault="00267EE5" w:rsidP="00267EE5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267EE5">
        <w:rPr>
          <w:rFonts w:eastAsia="SimSun"/>
          <w:kern w:val="3"/>
          <w:lang w:eastAsia="zh-CN" w:bidi="hi-IN"/>
        </w:rPr>
        <w:t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</w:t>
      </w:r>
    </w:p>
    <w:p w14:paraId="6F158E36" w14:textId="77777777" w:rsidR="00267EE5" w:rsidRPr="00267EE5" w:rsidRDefault="00267EE5" w:rsidP="00267EE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-</w:t>
      </w:r>
      <w:r w:rsidRPr="00267EE5">
        <w:rPr>
          <w:rFonts w:eastAsia="SimSun"/>
          <w:kern w:val="3"/>
          <w:lang w:eastAsia="zh-CN" w:bidi="hi-IN"/>
        </w:rPr>
        <w:t>игровую, познавательную, исследовательскую и творческую активность детей, экспериментирование с доступными детям материалами.</w:t>
      </w:r>
    </w:p>
    <w:p w14:paraId="28FDAA26" w14:textId="77777777" w:rsidR="00267EE5" w:rsidRPr="00267EE5" w:rsidRDefault="00267EE5" w:rsidP="00267EE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-</w:t>
      </w:r>
      <w:r w:rsidRPr="00267EE5">
        <w:rPr>
          <w:rFonts w:eastAsia="SimSun"/>
          <w:kern w:val="3"/>
          <w:lang w:eastAsia="zh-CN" w:bidi="hi-IN"/>
        </w:rPr>
        <w:t>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14:paraId="26754973" w14:textId="77777777" w:rsidR="00267EE5" w:rsidRPr="00267EE5" w:rsidRDefault="00267EE5" w:rsidP="00267EE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-</w:t>
      </w:r>
      <w:r w:rsidRPr="00267EE5">
        <w:rPr>
          <w:rFonts w:eastAsia="SimSun"/>
          <w:kern w:val="3"/>
          <w:lang w:eastAsia="zh-CN" w:bidi="hi-IN"/>
        </w:rPr>
        <w:t>эмоциональное благополучие детей во взаимодействии с предметно-пространственным окружением;</w:t>
      </w:r>
    </w:p>
    <w:p w14:paraId="7C8F8BDA" w14:textId="77777777" w:rsidR="00267EE5" w:rsidRPr="00267EE5" w:rsidRDefault="00267EE5" w:rsidP="00267EE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-</w:t>
      </w:r>
      <w:r w:rsidRPr="00267EE5">
        <w:rPr>
          <w:rFonts w:eastAsia="SimSun"/>
          <w:kern w:val="3"/>
          <w:lang w:eastAsia="zh-CN" w:bidi="hi-IN"/>
        </w:rPr>
        <w:t xml:space="preserve"> возможность самовыражения детей.</w:t>
      </w:r>
    </w:p>
    <w:p w14:paraId="29F52A8D" w14:textId="77777777" w:rsidR="00130E07" w:rsidRDefault="00130E07" w:rsidP="00B34684">
      <w:pPr>
        <w:pStyle w:val="a3"/>
        <w:rPr>
          <w:sz w:val="24"/>
          <w:szCs w:val="24"/>
        </w:rPr>
      </w:pPr>
    </w:p>
    <w:p w14:paraId="3D6E1C8B" w14:textId="77777777" w:rsidR="004930BE" w:rsidRPr="00A57059" w:rsidRDefault="004930BE" w:rsidP="00B34684">
      <w:pPr>
        <w:pStyle w:val="a3"/>
        <w:rPr>
          <w:sz w:val="24"/>
          <w:szCs w:val="24"/>
        </w:rPr>
      </w:pPr>
    </w:p>
    <w:p w14:paraId="4449D89D" w14:textId="77777777" w:rsidR="00267EE5" w:rsidRDefault="00B7611A" w:rsidP="00B7611A">
      <w:pPr>
        <w:autoSpaceDE w:val="0"/>
        <w:autoSpaceDN w:val="0"/>
        <w:adjustRightInd w:val="0"/>
        <w:jc w:val="center"/>
      </w:pPr>
      <w:r w:rsidRPr="00B7611A">
        <w:t xml:space="preserve">ГРАФИК </w:t>
      </w:r>
    </w:p>
    <w:p w14:paraId="6007C9E3" w14:textId="77777777" w:rsidR="00B7611A" w:rsidRPr="00B7611A" w:rsidRDefault="00267EE5" w:rsidP="00B7611A">
      <w:pPr>
        <w:autoSpaceDE w:val="0"/>
        <w:autoSpaceDN w:val="0"/>
        <w:adjustRightInd w:val="0"/>
        <w:jc w:val="center"/>
      </w:pPr>
      <w:r>
        <w:t>работы учителя-логопеда</w:t>
      </w:r>
    </w:p>
    <w:p w14:paraId="25D8F4EA" w14:textId="77777777" w:rsidR="00B7611A" w:rsidRPr="00B7611A" w:rsidRDefault="00B7611A" w:rsidP="00B7611A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i/>
          <w:sz w:val="28"/>
          <w:szCs w:val="28"/>
          <w:u w:val="single"/>
        </w:rPr>
      </w:pPr>
    </w:p>
    <w:tbl>
      <w:tblPr>
        <w:tblW w:w="8060" w:type="dxa"/>
        <w:tblInd w:w="1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233"/>
      </w:tblGrid>
      <w:tr w:rsidR="00B7611A" w:rsidRPr="00B7611A" w14:paraId="0D563BC7" w14:textId="77777777" w:rsidTr="000E5147">
        <w:trPr>
          <w:trHeight w:val="467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87A9F" w14:textId="77777777" w:rsidR="00B7611A" w:rsidRPr="00B7611A" w:rsidRDefault="00B7611A" w:rsidP="00B7611A">
            <w:pPr>
              <w:spacing w:before="100" w:beforeAutospacing="1" w:after="100" w:afterAutospacing="1"/>
              <w:jc w:val="center"/>
            </w:pPr>
            <w:r w:rsidRPr="00B7611A">
              <w:t>Дни недели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CF6D" w14:textId="77777777" w:rsidR="00B7611A" w:rsidRPr="00B7611A" w:rsidRDefault="00B7611A" w:rsidP="00B7611A">
            <w:pPr>
              <w:spacing w:before="100" w:beforeAutospacing="1" w:after="100" w:afterAutospacing="1"/>
              <w:jc w:val="center"/>
            </w:pPr>
            <w:r w:rsidRPr="00B7611A">
              <w:t>Время</w:t>
            </w:r>
          </w:p>
        </w:tc>
      </w:tr>
      <w:tr w:rsidR="00B7611A" w:rsidRPr="00B7611A" w14:paraId="76D40403" w14:textId="77777777" w:rsidTr="000E5147">
        <w:trPr>
          <w:trHeight w:val="4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F718" w14:textId="77777777" w:rsidR="00B7611A" w:rsidRPr="00B7611A" w:rsidRDefault="00B7611A" w:rsidP="000E5147">
            <w:r w:rsidRPr="00B7611A">
              <w:t>Понедельник</w:t>
            </w:r>
          </w:p>
          <w:p w14:paraId="70F7173A" w14:textId="77777777" w:rsidR="00B7611A" w:rsidRPr="00B7611A" w:rsidRDefault="00B7611A" w:rsidP="000E5147">
            <w:r w:rsidRPr="00B7611A">
              <w:t>Вторник</w:t>
            </w:r>
          </w:p>
          <w:p w14:paraId="5242FF29" w14:textId="77777777" w:rsidR="00B7611A" w:rsidRPr="00B7611A" w:rsidRDefault="00B7611A" w:rsidP="000E5147">
            <w:r w:rsidRPr="00B7611A">
              <w:t>Среда</w:t>
            </w:r>
            <w:r w:rsidRPr="00130E07">
              <w:t xml:space="preserve"> </w:t>
            </w:r>
          </w:p>
          <w:p w14:paraId="6F43A1BB" w14:textId="77777777" w:rsidR="00B7611A" w:rsidRPr="00B7611A" w:rsidRDefault="00B7611A" w:rsidP="000E5147">
            <w:r w:rsidRPr="00B7611A">
              <w:t>Четверг</w:t>
            </w:r>
          </w:p>
          <w:p w14:paraId="10A07AF9" w14:textId="77777777" w:rsidR="00B7611A" w:rsidRPr="00B7611A" w:rsidRDefault="00B7611A" w:rsidP="000E5147">
            <w:r w:rsidRPr="00B7611A">
              <w:t>Пятница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55A1" w14:textId="77777777" w:rsidR="00B7611A" w:rsidRPr="00B7611A" w:rsidRDefault="000E5147" w:rsidP="000E5147">
            <w:pPr>
              <w:spacing w:before="100" w:beforeAutospacing="1" w:after="100" w:afterAutospacing="1"/>
              <w:jc w:val="center"/>
            </w:pPr>
            <w:r>
              <w:t>09.00 – 13.00</w:t>
            </w:r>
          </w:p>
        </w:tc>
      </w:tr>
    </w:tbl>
    <w:p w14:paraId="3EAAD11D" w14:textId="77777777" w:rsidR="00B7611A" w:rsidRPr="00B7611A" w:rsidRDefault="00B7611A" w:rsidP="00B7611A">
      <w:pPr>
        <w:rPr>
          <w:i/>
          <w:sz w:val="28"/>
          <w:szCs w:val="28"/>
        </w:rPr>
      </w:pPr>
    </w:p>
    <w:p w14:paraId="3A252046" w14:textId="77777777" w:rsidR="00130E07" w:rsidRDefault="00130E07" w:rsidP="00B34684">
      <w:pPr>
        <w:pStyle w:val="a3"/>
        <w:rPr>
          <w:b/>
          <w:sz w:val="24"/>
          <w:szCs w:val="24"/>
        </w:rPr>
      </w:pPr>
    </w:p>
    <w:p w14:paraId="3D53F5FF" w14:textId="77777777" w:rsidR="007B1C72" w:rsidRPr="007B1C72" w:rsidRDefault="007B1C72" w:rsidP="00B34684">
      <w:pPr>
        <w:pStyle w:val="a3"/>
        <w:rPr>
          <w:b/>
          <w:sz w:val="24"/>
          <w:szCs w:val="24"/>
        </w:rPr>
      </w:pPr>
      <w:r w:rsidRPr="007B1C72">
        <w:rPr>
          <w:b/>
          <w:sz w:val="24"/>
          <w:szCs w:val="24"/>
        </w:rPr>
        <w:t>2. Зоны логопедического кабинета</w:t>
      </w:r>
    </w:p>
    <w:p w14:paraId="591105F0" w14:textId="77777777" w:rsidR="003137FD" w:rsidRPr="003175C0" w:rsidRDefault="003137FD" w:rsidP="00B34684">
      <w:pPr>
        <w:pStyle w:val="a3"/>
        <w:rPr>
          <w:sz w:val="24"/>
          <w:szCs w:val="24"/>
        </w:rPr>
      </w:pPr>
      <w:r w:rsidRPr="003175C0">
        <w:rPr>
          <w:sz w:val="24"/>
          <w:szCs w:val="24"/>
        </w:rPr>
        <w:t xml:space="preserve">Логопедический кабинет имеет зональную структуру. В нем можно выделить несколько основных зон: </w:t>
      </w:r>
    </w:p>
    <w:p w14:paraId="7D1D9AE8" w14:textId="77777777"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 xml:space="preserve">Зона методического, дидактического и игрового сопровождения. </w:t>
      </w:r>
    </w:p>
    <w:p w14:paraId="73CCA47F" w14:textId="77777777"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Она представлена книжными полками и детскими уголками и содержит следующие разделы: </w:t>
      </w:r>
    </w:p>
    <w:p w14:paraId="0CCFA3D6" w14:textId="77777777"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Материалы по обследованию речи детей; </w:t>
      </w:r>
    </w:p>
    <w:p w14:paraId="14CCFA6C" w14:textId="77777777"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Методическая литература по коррекции речи детей;</w:t>
      </w:r>
    </w:p>
    <w:p w14:paraId="16AFC51F" w14:textId="77777777"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Учебно-методическая литература по обучению грамоте детей с нарушениями речи; </w:t>
      </w:r>
    </w:p>
    <w:p w14:paraId="7029FF77" w14:textId="77777777"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Учебно-методические планы и другая документация учителя-логопеда; </w:t>
      </w:r>
    </w:p>
    <w:p w14:paraId="163A63D5" w14:textId="77777777" w:rsidR="003137FD" w:rsidRPr="003175C0" w:rsidRDefault="003137FD" w:rsidP="003137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Пособия по дидактическому обеспечению коррекционного процесса (в коробках, папках и конвертах).</w:t>
      </w:r>
    </w:p>
    <w:p w14:paraId="59148F8F" w14:textId="77777777"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>Информационная зона для педагогов и родителей</w:t>
      </w:r>
    </w:p>
    <w:p w14:paraId="04D44F19" w14:textId="77777777"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Она расположена на </w:t>
      </w:r>
      <w:r w:rsidR="000E5147">
        <w:rPr>
          <w:sz w:val="24"/>
          <w:szCs w:val="24"/>
        </w:rPr>
        <w:t>стендах</w:t>
      </w:r>
      <w:r w:rsidRPr="003175C0">
        <w:rPr>
          <w:sz w:val="24"/>
          <w:szCs w:val="24"/>
        </w:rPr>
        <w:t>: в приемн</w:t>
      </w:r>
      <w:r w:rsidR="000E5147">
        <w:rPr>
          <w:sz w:val="24"/>
          <w:szCs w:val="24"/>
        </w:rPr>
        <w:t>ых</w:t>
      </w:r>
      <w:r w:rsidRPr="003175C0">
        <w:rPr>
          <w:sz w:val="24"/>
          <w:szCs w:val="24"/>
        </w:rPr>
        <w:t xml:space="preserve"> групп, </w:t>
      </w:r>
      <w:r w:rsidR="000E5147">
        <w:rPr>
          <w:sz w:val="24"/>
          <w:szCs w:val="24"/>
        </w:rPr>
        <w:t>у</w:t>
      </w:r>
      <w:r w:rsidRPr="003175C0">
        <w:rPr>
          <w:sz w:val="24"/>
          <w:szCs w:val="24"/>
        </w:rPr>
        <w:t xml:space="preserve"> логопедическ</w:t>
      </w:r>
      <w:r w:rsidR="000E5147">
        <w:rPr>
          <w:sz w:val="24"/>
          <w:szCs w:val="24"/>
        </w:rPr>
        <w:t>ого</w:t>
      </w:r>
      <w:r w:rsidRPr="003175C0">
        <w:rPr>
          <w:sz w:val="24"/>
          <w:szCs w:val="24"/>
        </w:rPr>
        <w:t xml:space="preserve"> кабинет</w:t>
      </w:r>
      <w:r w:rsidR="000E5147">
        <w:rPr>
          <w:sz w:val="24"/>
          <w:szCs w:val="24"/>
        </w:rPr>
        <w:t>а</w:t>
      </w:r>
      <w:r w:rsidRPr="003175C0">
        <w:rPr>
          <w:sz w:val="24"/>
          <w:szCs w:val="24"/>
        </w:rPr>
        <w:t xml:space="preserve"> и содержит популярные сведения о развитии и коррекции речи детей, обновляется раз в месяц.</w:t>
      </w:r>
    </w:p>
    <w:p w14:paraId="5FEB2601" w14:textId="77777777"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>Зона индивидуальной коррекции речи.</w:t>
      </w:r>
    </w:p>
    <w:p w14:paraId="5B1DEFD8" w14:textId="77777777" w:rsidR="003137FD" w:rsidRPr="003175C0" w:rsidRDefault="003137FD" w:rsidP="003137FD">
      <w:pPr>
        <w:pStyle w:val="a3"/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Здесь располагаются большое зеркало и рабочий стол, за которым проходит индивидуальная коррекционная работа, над зеркалом имеются изображения основных артикуляционных упражнений и звуковых профилей. </w:t>
      </w:r>
    </w:p>
    <w:p w14:paraId="2687187F" w14:textId="77777777" w:rsidR="003137FD" w:rsidRPr="003175C0" w:rsidRDefault="003137FD" w:rsidP="003137FD">
      <w:pPr>
        <w:pStyle w:val="a3"/>
        <w:jc w:val="both"/>
        <w:rPr>
          <w:b/>
          <w:sz w:val="24"/>
          <w:szCs w:val="24"/>
        </w:rPr>
      </w:pPr>
      <w:r w:rsidRPr="003175C0">
        <w:rPr>
          <w:b/>
          <w:sz w:val="24"/>
          <w:szCs w:val="24"/>
        </w:rPr>
        <w:t xml:space="preserve">Зона подгрупповых занятий. </w:t>
      </w:r>
    </w:p>
    <w:p w14:paraId="27C3909D" w14:textId="77777777" w:rsidR="003137FD" w:rsidRPr="003175C0" w:rsidRDefault="00030D22" w:rsidP="003137F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 зона оборудована </w:t>
      </w:r>
      <w:r w:rsidR="003137FD" w:rsidRPr="003175C0">
        <w:rPr>
          <w:sz w:val="24"/>
          <w:szCs w:val="24"/>
        </w:rPr>
        <w:t xml:space="preserve"> доской, мольбертом, учебными пеналами, детскими столами. </w:t>
      </w:r>
    </w:p>
    <w:p w14:paraId="148F8DA9" w14:textId="77777777" w:rsidR="007B1C72" w:rsidRPr="003175C0" w:rsidRDefault="007B1C72" w:rsidP="00A57059">
      <w:pPr>
        <w:pStyle w:val="a3"/>
        <w:ind w:left="720"/>
        <w:jc w:val="both"/>
        <w:rPr>
          <w:sz w:val="24"/>
          <w:szCs w:val="24"/>
        </w:rPr>
      </w:pPr>
    </w:p>
    <w:p w14:paraId="623A4FD4" w14:textId="77777777" w:rsidR="003137FD" w:rsidRPr="003175C0" w:rsidRDefault="007B1C72" w:rsidP="003137FD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175C0" w:rsidRPr="003175C0">
        <w:rPr>
          <w:b/>
          <w:sz w:val="24"/>
          <w:szCs w:val="24"/>
        </w:rPr>
        <w:t xml:space="preserve">. </w:t>
      </w:r>
      <w:r w:rsidR="003137FD" w:rsidRPr="003175C0">
        <w:rPr>
          <w:b/>
          <w:sz w:val="24"/>
          <w:szCs w:val="24"/>
        </w:rPr>
        <w:t>Материально-техническое обеспечение работы учителя-логопеда ДОУ</w:t>
      </w:r>
    </w:p>
    <w:p w14:paraId="72156422" w14:textId="77777777" w:rsidR="00F77C22" w:rsidRDefault="00F77C22" w:rsidP="003175C0">
      <w:pPr>
        <w:pStyle w:val="Default"/>
        <w:rPr>
          <w:b/>
        </w:rPr>
      </w:pPr>
    </w:p>
    <w:p w14:paraId="39AF70AD" w14:textId="77777777" w:rsidR="003175C0" w:rsidRDefault="001050ED" w:rsidP="003175C0">
      <w:pPr>
        <w:pStyle w:val="Default"/>
        <w:rPr>
          <w:b/>
        </w:rPr>
      </w:pPr>
      <w:r>
        <w:rPr>
          <w:b/>
        </w:rPr>
        <w:t>Перечень материально-технических средств</w:t>
      </w:r>
      <w:r w:rsidR="003175C0" w:rsidRPr="003175C0">
        <w:rPr>
          <w:b/>
        </w:rPr>
        <w:t xml:space="preserve"> </w:t>
      </w:r>
    </w:p>
    <w:p w14:paraId="1A826E4C" w14:textId="77777777" w:rsidR="00883881" w:rsidRPr="003175C0" w:rsidRDefault="00883881" w:rsidP="003175C0">
      <w:pPr>
        <w:pStyle w:val="Default"/>
        <w:rPr>
          <w:b/>
        </w:rPr>
      </w:pPr>
    </w:p>
    <w:p w14:paraId="18CE1E19" w14:textId="77777777"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Настенное зеркало </w:t>
      </w:r>
      <w:r w:rsidR="0016528C">
        <w:rPr>
          <w:sz w:val="24"/>
          <w:szCs w:val="24"/>
        </w:rPr>
        <w:t>-</w:t>
      </w:r>
      <w:r w:rsidRPr="003175C0">
        <w:rPr>
          <w:sz w:val="24"/>
          <w:szCs w:val="24"/>
        </w:rPr>
        <w:t xml:space="preserve"> </w:t>
      </w:r>
      <w:r w:rsidR="0016528C">
        <w:rPr>
          <w:sz w:val="24"/>
          <w:szCs w:val="24"/>
        </w:rPr>
        <w:t xml:space="preserve">2 </w:t>
      </w:r>
      <w:r w:rsidR="00883881">
        <w:rPr>
          <w:sz w:val="24"/>
          <w:szCs w:val="24"/>
        </w:rPr>
        <w:t>шт.</w:t>
      </w:r>
    </w:p>
    <w:p w14:paraId="3665594F" w14:textId="77777777" w:rsidR="001050ED" w:rsidRPr="003175C0" w:rsidRDefault="00030D22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 для детей </w:t>
      </w:r>
      <w:r w:rsidR="001652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6528C">
        <w:rPr>
          <w:sz w:val="24"/>
          <w:szCs w:val="24"/>
        </w:rPr>
        <w:t>3</w:t>
      </w:r>
      <w:r w:rsidR="00883881">
        <w:rPr>
          <w:sz w:val="24"/>
          <w:szCs w:val="24"/>
        </w:rPr>
        <w:t xml:space="preserve"> шт.</w:t>
      </w:r>
    </w:p>
    <w:p w14:paraId="691FF653" w14:textId="77777777" w:rsidR="001050ED" w:rsidRPr="003175C0" w:rsidRDefault="00030D22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Стулья детские </w:t>
      </w:r>
      <w:r w:rsidR="001652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6528C">
        <w:rPr>
          <w:sz w:val="24"/>
          <w:szCs w:val="24"/>
        </w:rPr>
        <w:t>6</w:t>
      </w:r>
      <w:r w:rsidR="00883881">
        <w:rPr>
          <w:sz w:val="24"/>
          <w:szCs w:val="24"/>
        </w:rPr>
        <w:t xml:space="preserve"> шт.</w:t>
      </w:r>
    </w:p>
    <w:p w14:paraId="0A39CB10" w14:textId="77777777" w:rsidR="001C7461" w:rsidRDefault="00030D22" w:rsidP="00030D2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Стол для логопеда</w:t>
      </w:r>
      <w:r w:rsidR="001010DD" w:rsidRPr="00030D22">
        <w:rPr>
          <w:sz w:val="24"/>
          <w:szCs w:val="24"/>
        </w:rPr>
        <w:t xml:space="preserve"> </w:t>
      </w:r>
      <w:r w:rsidR="001C7461" w:rsidRPr="00030D22">
        <w:rPr>
          <w:sz w:val="24"/>
          <w:szCs w:val="24"/>
        </w:rPr>
        <w:t>-</w:t>
      </w:r>
      <w:r w:rsidR="0016528C">
        <w:rPr>
          <w:sz w:val="24"/>
          <w:szCs w:val="24"/>
        </w:rPr>
        <w:t xml:space="preserve"> </w:t>
      </w:r>
      <w:r w:rsidR="001C7461" w:rsidRPr="00030D22">
        <w:rPr>
          <w:sz w:val="24"/>
          <w:szCs w:val="24"/>
        </w:rPr>
        <w:t>1шт</w:t>
      </w:r>
      <w:r w:rsidR="00883881">
        <w:rPr>
          <w:sz w:val="24"/>
          <w:szCs w:val="24"/>
        </w:rPr>
        <w:t>.</w:t>
      </w:r>
    </w:p>
    <w:p w14:paraId="662FD06B" w14:textId="77777777" w:rsidR="0016528C" w:rsidRPr="00030D22" w:rsidRDefault="0016528C" w:rsidP="00030D2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Стул для взрослых - 2 </w:t>
      </w:r>
      <w:r w:rsidR="00883881">
        <w:rPr>
          <w:sz w:val="24"/>
          <w:szCs w:val="24"/>
        </w:rPr>
        <w:t>шт.</w:t>
      </w:r>
    </w:p>
    <w:p w14:paraId="535B8E22" w14:textId="77777777" w:rsidR="004C1687" w:rsidRDefault="001010D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Компь</w:t>
      </w:r>
      <w:r w:rsidR="0016528C">
        <w:rPr>
          <w:sz w:val="24"/>
          <w:szCs w:val="24"/>
        </w:rPr>
        <w:t>ю</w:t>
      </w:r>
      <w:r>
        <w:rPr>
          <w:sz w:val="24"/>
          <w:szCs w:val="24"/>
        </w:rPr>
        <w:t>тер</w:t>
      </w:r>
      <w:r w:rsidR="004C1687">
        <w:rPr>
          <w:sz w:val="24"/>
          <w:szCs w:val="24"/>
        </w:rPr>
        <w:t xml:space="preserve"> </w:t>
      </w:r>
      <w:r w:rsidR="0016528C">
        <w:rPr>
          <w:sz w:val="24"/>
          <w:szCs w:val="24"/>
        </w:rPr>
        <w:t>-</w:t>
      </w:r>
      <w:r w:rsidR="004C1687">
        <w:rPr>
          <w:sz w:val="24"/>
          <w:szCs w:val="24"/>
        </w:rPr>
        <w:t xml:space="preserve"> 1 шт.</w:t>
      </w:r>
    </w:p>
    <w:p w14:paraId="7A689274" w14:textId="77777777" w:rsidR="001050ED" w:rsidRPr="003175C0" w:rsidRDefault="0016528C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Мольберт -</w:t>
      </w:r>
      <w:r w:rsidR="00883881">
        <w:rPr>
          <w:sz w:val="24"/>
          <w:szCs w:val="24"/>
        </w:rPr>
        <w:t>1 шт.</w:t>
      </w:r>
    </w:p>
    <w:p w14:paraId="18C75FC2" w14:textId="77777777"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 xml:space="preserve">Шкаф для пособий </w:t>
      </w:r>
      <w:r w:rsidR="0016528C">
        <w:rPr>
          <w:sz w:val="24"/>
          <w:szCs w:val="24"/>
        </w:rPr>
        <w:t>- 3</w:t>
      </w:r>
      <w:r w:rsidR="00883881">
        <w:rPr>
          <w:sz w:val="24"/>
          <w:szCs w:val="24"/>
        </w:rPr>
        <w:t xml:space="preserve"> шт.</w:t>
      </w:r>
    </w:p>
    <w:p w14:paraId="33B15371" w14:textId="77777777" w:rsidR="001050ED" w:rsidRDefault="001C7461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Доска </w:t>
      </w:r>
      <w:r w:rsidR="0016528C">
        <w:rPr>
          <w:sz w:val="24"/>
          <w:szCs w:val="24"/>
        </w:rPr>
        <w:t xml:space="preserve">магнитная </w:t>
      </w:r>
      <w:r>
        <w:rPr>
          <w:sz w:val="24"/>
          <w:szCs w:val="24"/>
        </w:rPr>
        <w:t>-</w:t>
      </w:r>
      <w:r w:rsidR="0016528C">
        <w:rPr>
          <w:sz w:val="24"/>
          <w:szCs w:val="24"/>
        </w:rPr>
        <w:t xml:space="preserve"> </w:t>
      </w:r>
      <w:r>
        <w:rPr>
          <w:sz w:val="24"/>
          <w:szCs w:val="24"/>
        </w:rPr>
        <w:t>1шт</w:t>
      </w:r>
      <w:r w:rsidR="0016528C">
        <w:rPr>
          <w:sz w:val="24"/>
          <w:szCs w:val="24"/>
        </w:rPr>
        <w:t>;</w:t>
      </w:r>
    </w:p>
    <w:p w14:paraId="34DAF835" w14:textId="77777777" w:rsidR="0016528C" w:rsidRDefault="0016528C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Шифоньер </w:t>
      </w:r>
      <w:r w:rsidR="00883881">
        <w:rPr>
          <w:sz w:val="24"/>
          <w:szCs w:val="24"/>
        </w:rPr>
        <w:t>-</w:t>
      </w:r>
      <w:r>
        <w:rPr>
          <w:sz w:val="24"/>
          <w:szCs w:val="24"/>
        </w:rPr>
        <w:t xml:space="preserve"> 1 </w:t>
      </w:r>
      <w:r w:rsidR="00883881">
        <w:rPr>
          <w:sz w:val="24"/>
          <w:szCs w:val="24"/>
        </w:rPr>
        <w:t>шт.</w:t>
      </w:r>
    </w:p>
    <w:p w14:paraId="4F70E125" w14:textId="77777777" w:rsidR="00883881" w:rsidRDefault="00883881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Ковер - 1 шт.</w:t>
      </w:r>
    </w:p>
    <w:p w14:paraId="387A24C1" w14:textId="77777777" w:rsidR="00883881" w:rsidRPr="003175C0" w:rsidRDefault="00883881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Раковина - 1 шт.</w:t>
      </w:r>
    </w:p>
    <w:p w14:paraId="40E0D190" w14:textId="77777777" w:rsidR="001050ED" w:rsidRPr="003175C0" w:rsidRDefault="001050ED" w:rsidP="004035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3175C0">
        <w:rPr>
          <w:sz w:val="24"/>
          <w:szCs w:val="24"/>
        </w:rPr>
        <w:t>Стенды для нагля</w:t>
      </w:r>
      <w:r w:rsidR="00883881">
        <w:rPr>
          <w:sz w:val="24"/>
          <w:szCs w:val="24"/>
        </w:rPr>
        <w:t xml:space="preserve">дности </w:t>
      </w:r>
      <w:r w:rsidR="00000F54">
        <w:rPr>
          <w:sz w:val="24"/>
          <w:szCs w:val="24"/>
        </w:rPr>
        <w:t xml:space="preserve">(в каждой группе и около кабинета) </w:t>
      </w:r>
      <w:r w:rsidR="00883881">
        <w:rPr>
          <w:sz w:val="24"/>
          <w:szCs w:val="24"/>
        </w:rPr>
        <w:t xml:space="preserve">- </w:t>
      </w:r>
      <w:r w:rsidR="00000F54">
        <w:rPr>
          <w:sz w:val="24"/>
          <w:szCs w:val="24"/>
        </w:rPr>
        <w:t>5</w:t>
      </w:r>
      <w:r w:rsidR="00883881">
        <w:rPr>
          <w:sz w:val="24"/>
          <w:szCs w:val="24"/>
        </w:rPr>
        <w:t xml:space="preserve"> шт.</w:t>
      </w:r>
    </w:p>
    <w:p w14:paraId="0BD445CD" w14:textId="77777777" w:rsidR="00883881" w:rsidRDefault="00883881" w:rsidP="00883881">
      <w:pPr>
        <w:pStyle w:val="Default"/>
        <w:ind w:left="720"/>
      </w:pPr>
    </w:p>
    <w:p w14:paraId="69867DB2" w14:textId="77777777" w:rsidR="00883881" w:rsidRPr="00883881" w:rsidRDefault="00883881" w:rsidP="00883881">
      <w:pPr>
        <w:spacing w:after="200" w:line="276" w:lineRule="auto"/>
        <w:rPr>
          <w:rFonts w:eastAsiaTheme="minorHAnsi"/>
          <w:b/>
          <w:lang w:eastAsia="en-US"/>
        </w:rPr>
      </w:pPr>
      <w:r w:rsidRPr="00883881">
        <w:rPr>
          <w:rFonts w:eastAsiaTheme="minorHAnsi"/>
          <w:b/>
          <w:lang w:eastAsia="en-US"/>
        </w:rPr>
        <w:t>Оснащение зоны индивидуальной работы с детьми</w:t>
      </w:r>
    </w:p>
    <w:p w14:paraId="679106A7" w14:textId="77777777" w:rsidR="00883881" w:rsidRPr="00883881" w:rsidRDefault="00883881" w:rsidP="00883881">
      <w:pPr>
        <w:numPr>
          <w:ilvl w:val="0"/>
          <w:numId w:val="1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83881">
        <w:rPr>
          <w:rFonts w:eastAsiaTheme="minorHAnsi"/>
          <w:lang w:eastAsia="en-US"/>
        </w:rPr>
        <w:t xml:space="preserve">Набор логопедических зондов </w:t>
      </w:r>
    </w:p>
    <w:p w14:paraId="41B93193" w14:textId="77777777" w:rsidR="00883881" w:rsidRPr="00883881" w:rsidRDefault="00883881" w:rsidP="00883881">
      <w:pPr>
        <w:numPr>
          <w:ilvl w:val="0"/>
          <w:numId w:val="1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83881">
        <w:rPr>
          <w:rFonts w:eastAsiaTheme="minorHAnsi"/>
          <w:lang w:eastAsia="en-US"/>
        </w:rPr>
        <w:t>Одноразовые бумажные салфетки</w:t>
      </w:r>
    </w:p>
    <w:p w14:paraId="78AFA65F" w14:textId="77777777" w:rsidR="00883881" w:rsidRPr="00883881" w:rsidRDefault="00883881" w:rsidP="00883881">
      <w:pPr>
        <w:numPr>
          <w:ilvl w:val="0"/>
          <w:numId w:val="1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83881">
        <w:rPr>
          <w:rFonts w:eastAsiaTheme="minorHAnsi"/>
          <w:lang w:eastAsia="en-US"/>
        </w:rPr>
        <w:t>Одноразовые влажные салфетки</w:t>
      </w:r>
    </w:p>
    <w:p w14:paraId="058E7FC7" w14:textId="77777777" w:rsidR="00883881" w:rsidRPr="00883881" w:rsidRDefault="00883881" w:rsidP="00883881">
      <w:pPr>
        <w:numPr>
          <w:ilvl w:val="0"/>
          <w:numId w:val="1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83881">
        <w:rPr>
          <w:rFonts w:eastAsiaTheme="minorHAnsi"/>
          <w:lang w:eastAsia="en-US"/>
        </w:rPr>
        <w:t>Набор ватных палочек</w:t>
      </w:r>
    </w:p>
    <w:p w14:paraId="46C8B31C" w14:textId="77777777" w:rsidR="00883881" w:rsidRPr="00883881" w:rsidRDefault="00883881" w:rsidP="00883881">
      <w:pPr>
        <w:numPr>
          <w:ilvl w:val="0"/>
          <w:numId w:val="1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83881">
        <w:rPr>
          <w:rFonts w:eastAsiaTheme="minorHAnsi"/>
          <w:lang w:eastAsia="en-US"/>
        </w:rPr>
        <w:t>Текстовой материал для автоматизации и дифференциации звуков, работы над слоговой структурой</w:t>
      </w:r>
    </w:p>
    <w:p w14:paraId="1C8C0D65" w14:textId="77777777" w:rsidR="00883881" w:rsidRPr="00883881" w:rsidRDefault="00883881" w:rsidP="00883881">
      <w:pPr>
        <w:numPr>
          <w:ilvl w:val="0"/>
          <w:numId w:val="1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83881">
        <w:rPr>
          <w:rFonts w:eastAsiaTheme="minorHAnsi"/>
          <w:lang w:eastAsia="en-US"/>
        </w:rPr>
        <w:t>Материалы для обследования устной речи</w:t>
      </w:r>
    </w:p>
    <w:p w14:paraId="43EA9576" w14:textId="77777777" w:rsidR="00883881" w:rsidRDefault="00883881" w:rsidP="00883881">
      <w:pPr>
        <w:pStyle w:val="Default"/>
        <w:ind w:left="720" w:hanging="720"/>
      </w:pPr>
    </w:p>
    <w:p w14:paraId="1974AB6F" w14:textId="77777777" w:rsidR="00883881" w:rsidRPr="00883881" w:rsidRDefault="00883881" w:rsidP="00883881">
      <w:pPr>
        <w:spacing w:after="200" w:line="276" w:lineRule="auto"/>
        <w:rPr>
          <w:rFonts w:eastAsiaTheme="minorHAnsi"/>
          <w:b/>
          <w:szCs w:val="22"/>
          <w:lang w:eastAsia="en-US"/>
        </w:rPr>
      </w:pPr>
      <w:r w:rsidRPr="00883881">
        <w:rPr>
          <w:rFonts w:eastAsiaTheme="minorHAnsi"/>
          <w:b/>
          <w:szCs w:val="22"/>
          <w:lang w:eastAsia="en-US"/>
        </w:rPr>
        <w:t>Дидактические игры и пособия в логопедическом кабинете</w:t>
      </w:r>
    </w:p>
    <w:tbl>
      <w:tblPr>
        <w:tblW w:w="105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7833"/>
      </w:tblGrid>
      <w:tr w:rsidR="00883881" w:rsidRPr="00883881" w14:paraId="221428CD" w14:textId="77777777" w:rsidTr="00685F5B">
        <w:tc>
          <w:tcPr>
            <w:tcW w:w="26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17374" w14:textId="77777777" w:rsidR="00883881" w:rsidRPr="00883881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Разделы</w:t>
            </w:r>
          </w:p>
        </w:tc>
        <w:tc>
          <w:tcPr>
            <w:tcW w:w="78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6F07A" w14:textId="77777777" w:rsidR="00883881" w:rsidRPr="00883881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Дидактические игры и пособия</w:t>
            </w:r>
          </w:p>
        </w:tc>
      </w:tr>
      <w:tr w:rsidR="00883881" w:rsidRPr="00883881" w14:paraId="5F22F671" w14:textId="77777777" w:rsidTr="00685F5B">
        <w:tc>
          <w:tcPr>
            <w:tcW w:w="26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E07F4" w14:textId="77777777" w:rsidR="00883881" w:rsidRPr="00883881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Развитие внимания, памяти, словесно-логического мышления, зрительно-пространственных отношений, сенсомоторных процессов</w:t>
            </w:r>
          </w:p>
        </w:tc>
        <w:tc>
          <w:tcPr>
            <w:tcW w:w="78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4176B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Мозаики различной конфигурации и сложности; </w:t>
            </w:r>
          </w:p>
          <w:p w14:paraId="6B7366C5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«Четвертый лишний», </w:t>
            </w:r>
          </w:p>
          <w:p w14:paraId="453A79EB" w14:textId="77777777" w:rsidR="00E6623A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С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четные палочки, </w:t>
            </w:r>
          </w:p>
          <w:p w14:paraId="6F640B01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«Чудесный мешочек»,</w:t>
            </w:r>
          </w:p>
          <w:p w14:paraId="6C070F03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«Что перепутал художник»; </w:t>
            </w:r>
          </w:p>
          <w:p w14:paraId="65D7C46C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«Выложи картинку из палочек», </w:t>
            </w:r>
          </w:p>
          <w:p w14:paraId="21975773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«Собери картинку», </w:t>
            </w:r>
          </w:p>
          <w:p w14:paraId="4602A60D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«Черепаха»,  </w:t>
            </w:r>
          </w:p>
          <w:p w14:paraId="6EA9214D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«Гусеница», </w:t>
            </w:r>
          </w:p>
          <w:p w14:paraId="696F8C58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«Разноцветные лодочки», </w:t>
            </w:r>
          </w:p>
          <w:p w14:paraId="7767F218" w14:textId="77777777" w:rsidR="00E6623A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К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убики «Любимые мультфильмы», </w:t>
            </w:r>
          </w:p>
          <w:p w14:paraId="69BF72A9" w14:textId="77777777" w:rsidR="00E6623A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К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убики «В гостях у сказки», </w:t>
            </w:r>
          </w:p>
          <w:p w14:paraId="709EA59E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«Подбери по размеру», </w:t>
            </w:r>
          </w:p>
          <w:p w14:paraId="114491A4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«Подбери по форме»,</w:t>
            </w:r>
          </w:p>
          <w:p w14:paraId="0E940225" w14:textId="77777777" w:rsidR="00883881" w:rsidRPr="00883881" w:rsidRDefault="00883881" w:rsidP="00E6623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 </w:t>
            </w:r>
            <w:proofErr w:type="spellStart"/>
            <w:r w:rsidR="00E6623A">
              <w:rPr>
                <w:rFonts w:eastAsia="SimSun"/>
                <w:kern w:val="3"/>
                <w:szCs w:val="28"/>
                <w:lang w:eastAsia="zh-CN" w:bidi="hi-IN"/>
              </w:rPr>
              <w:t>П</w:t>
            </w: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азлы</w:t>
            </w:r>
            <w:proofErr w:type="spellEnd"/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.</w:t>
            </w:r>
          </w:p>
        </w:tc>
      </w:tr>
      <w:tr w:rsidR="00883881" w:rsidRPr="00883881" w14:paraId="452E5980" w14:textId="77777777" w:rsidTr="00685F5B">
        <w:tc>
          <w:tcPr>
            <w:tcW w:w="26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5454F" w14:textId="77777777" w:rsidR="00883881" w:rsidRPr="00883881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Формирование звукопроизношения</w:t>
            </w:r>
          </w:p>
        </w:tc>
        <w:tc>
          <w:tcPr>
            <w:tcW w:w="78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0D5FE" w14:textId="77777777" w:rsidR="00883881" w:rsidRPr="00883881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«Урожай», «Звуковые шапочки», «Оркестр», «Лесной пир», лото «Растительный мир», «Кто больше?», «Логопедическое лото» (на все звуки), пособия для формирования слоговой структуры слова, предметные картинки на звуки; тексты для автоматизации и дифференциации поставленных звуков; комплексы артикуляционной гимнастики, профили звуков, </w:t>
            </w:r>
            <w:r w:rsidRPr="00883881"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  <w:t xml:space="preserve">альбомы с иллюстрациями на автоматизацию звуков (Н.И. </w:t>
            </w:r>
            <w:proofErr w:type="spellStart"/>
            <w:r w:rsidRPr="00883881"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  <w:t>Соколенко</w:t>
            </w:r>
            <w:proofErr w:type="gramStart"/>
            <w:r w:rsidRPr="00883881"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  <w:t>,Н</w:t>
            </w:r>
            <w:proofErr w:type="spellEnd"/>
            <w:proofErr w:type="gramEnd"/>
            <w:r w:rsidRPr="00883881"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  <w:t xml:space="preserve">. </w:t>
            </w:r>
            <w:proofErr w:type="spellStart"/>
            <w:r w:rsidRPr="00883881"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  <w:t>Новоторцева</w:t>
            </w:r>
            <w:proofErr w:type="spellEnd"/>
            <w:r w:rsidRPr="00883881"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  <w:t xml:space="preserve"> и др.).</w:t>
            </w:r>
          </w:p>
        </w:tc>
      </w:tr>
      <w:tr w:rsidR="00883881" w:rsidRPr="00883881" w14:paraId="0BEA8D0D" w14:textId="77777777" w:rsidTr="00685F5B">
        <w:tc>
          <w:tcPr>
            <w:tcW w:w="26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C5074" w14:textId="77777777" w:rsidR="00883881" w:rsidRPr="00883881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Формирование фонематического восприятия и навыков звукового анализа.</w:t>
            </w:r>
          </w:p>
        </w:tc>
        <w:tc>
          <w:tcPr>
            <w:tcW w:w="78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73A86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Набор звучащих предметов (погремушки, маракас, барабан, дудочка); </w:t>
            </w:r>
          </w:p>
          <w:p w14:paraId="072CEBFE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«Что услышал, что увидел», </w:t>
            </w:r>
          </w:p>
          <w:p w14:paraId="6166236C" w14:textId="77777777" w:rsidR="00E6623A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С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игнальные карточки, </w:t>
            </w:r>
          </w:p>
          <w:p w14:paraId="2669D043" w14:textId="77777777" w:rsidR="00E6623A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С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хемы слова для определения позиции звука в слове, </w:t>
            </w:r>
          </w:p>
          <w:p w14:paraId="44674EA4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«Какой это звук?»; </w:t>
            </w:r>
          </w:p>
          <w:p w14:paraId="4A40BB2D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«Назови картинку с заданным звуком, </w:t>
            </w:r>
          </w:p>
          <w:p w14:paraId="30597FC5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«Логопедическое лото», </w:t>
            </w:r>
          </w:p>
          <w:p w14:paraId="74877AE9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«Где звук звучит?», </w:t>
            </w:r>
          </w:p>
          <w:p w14:paraId="0C832E64" w14:textId="77777777" w:rsidR="00E6623A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«Подбери картинку к схеме»; </w:t>
            </w:r>
          </w:p>
          <w:p w14:paraId="1F975B9E" w14:textId="77777777" w:rsidR="00E6623A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К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арточки-задания на формирование фонематического анализа, </w:t>
            </w:r>
          </w:p>
          <w:p w14:paraId="0CA27319" w14:textId="77777777" w:rsidR="00E6623A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З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вуковые схемы слов, </w:t>
            </w:r>
          </w:p>
          <w:p w14:paraId="4F26507C" w14:textId="77777777" w:rsidR="00883881" w:rsidRPr="00883881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proofErr w:type="spellStart"/>
            <w:r>
              <w:rPr>
                <w:rFonts w:eastAsia="SimSun"/>
                <w:kern w:val="3"/>
                <w:szCs w:val="28"/>
                <w:lang w:eastAsia="zh-CN" w:bidi="hi-IN"/>
              </w:rPr>
              <w:t>З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>вуковички</w:t>
            </w:r>
            <w:proofErr w:type="spellEnd"/>
          </w:p>
        </w:tc>
      </w:tr>
      <w:tr w:rsidR="00883881" w:rsidRPr="00883881" w14:paraId="10A3A6A0" w14:textId="77777777" w:rsidTr="00685F5B">
        <w:tc>
          <w:tcPr>
            <w:tcW w:w="26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1E3B2" w14:textId="77777777" w:rsidR="00883881" w:rsidRPr="00883881" w:rsidRDefault="00685F5B" w:rsidP="00685F5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Обучение г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>рамот</w:t>
            </w:r>
            <w:r>
              <w:rPr>
                <w:rFonts w:eastAsia="SimSun"/>
                <w:kern w:val="3"/>
                <w:szCs w:val="28"/>
                <w:lang w:eastAsia="zh-CN" w:bidi="hi-IN"/>
              </w:rPr>
              <w:t>е</w:t>
            </w:r>
          </w:p>
        </w:tc>
        <w:tc>
          <w:tcPr>
            <w:tcW w:w="78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8F170" w14:textId="77777777" w:rsidR="00355F5E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Магнитная азбука, </w:t>
            </w:r>
          </w:p>
          <w:p w14:paraId="6D53445B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К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нига  «Азбука», </w:t>
            </w:r>
          </w:p>
          <w:p w14:paraId="2E723BC3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lastRenderedPageBreak/>
              <w:t>К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артинный материал, </w:t>
            </w:r>
          </w:p>
          <w:p w14:paraId="6F6B8679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К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арточки-задания, </w:t>
            </w:r>
          </w:p>
          <w:p w14:paraId="0B12B99C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П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ерфокарты, </w:t>
            </w:r>
          </w:p>
          <w:p w14:paraId="68674DA4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М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озаика-азбука, </w:t>
            </w:r>
          </w:p>
          <w:p w14:paraId="5E1A80B7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proofErr w:type="spellStart"/>
            <w:r>
              <w:rPr>
                <w:rFonts w:eastAsia="SimSun"/>
                <w:kern w:val="3"/>
                <w:szCs w:val="28"/>
                <w:lang w:eastAsia="zh-CN" w:bidi="hi-IN"/>
              </w:rPr>
              <w:t>З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>вуковички</w:t>
            </w:r>
            <w:proofErr w:type="spellEnd"/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, </w:t>
            </w:r>
          </w:p>
          <w:p w14:paraId="39C8DB26" w14:textId="77777777" w:rsidR="00355F5E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«Составь слово», </w:t>
            </w:r>
          </w:p>
          <w:p w14:paraId="698C2582" w14:textId="77777777" w:rsidR="00355F5E" w:rsidRDefault="00355F5E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Игра «Слоги»,</w:t>
            </w:r>
          </w:p>
          <w:p w14:paraId="4087CADC" w14:textId="77777777" w:rsidR="00355F5E" w:rsidRDefault="00355F5E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Игра составляй-ка «На море», «В мире животных», «На ферме»,</w:t>
            </w:r>
          </w:p>
          <w:p w14:paraId="347E4392" w14:textId="77777777" w:rsidR="00355F5E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«Составь слово из слогов», </w:t>
            </w:r>
          </w:p>
          <w:p w14:paraId="6AF31639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Р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ечевые кубики, </w:t>
            </w:r>
          </w:p>
          <w:p w14:paraId="0AA86EEA" w14:textId="77777777" w:rsidR="00355F5E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«Покажи количество слогов в слове», </w:t>
            </w:r>
          </w:p>
          <w:p w14:paraId="7AB3B130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К</w:t>
            </w:r>
            <w:r w:rsidR="00883881" w:rsidRPr="00883881"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  <w:t xml:space="preserve">арточки-слова с пропущенными буквами, слогами, </w:t>
            </w:r>
          </w:p>
          <w:p w14:paraId="5AA188C1" w14:textId="77777777" w:rsidR="00883881" w:rsidRPr="00883881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883881"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  <w:t>Занимательные материалы по обучению чтению (ребусы, кроссворды и др.).</w:t>
            </w:r>
          </w:p>
          <w:p w14:paraId="020839F2" w14:textId="77777777" w:rsidR="00883881" w:rsidRPr="00883881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</w:p>
        </w:tc>
      </w:tr>
      <w:tr w:rsidR="00883881" w:rsidRPr="00883881" w14:paraId="53F81250" w14:textId="77777777" w:rsidTr="00685F5B">
        <w:tc>
          <w:tcPr>
            <w:tcW w:w="26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BF3F5" w14:textId="77777777" w:rsidR="00883881" w:rsidRPr="00883881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lastRenderedPageBreak/>
              <w:t>Формирование лексико-грамматического строя речи</w:t>
            </w:r>
          </w:p>
        </w:tc>
        <w:tc>
          <w:tcPr>
            <w:tcW w:w="78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AF8D0" w14:textId="77777777" w:rsidR="00883881" w:rsidRPr="00883881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 Наглядные пособия по темам: «Овощи»(№1), «Фрукты»(№2), «Одежда» (№3), «Обувь» (№3), «Мебель» (№ 12),   «Посуда» (№ 11), «Животные и их детеныши» (№ 5, №</w:t>
            </w:r>
            <w:r w:rsidR="00E6623A">
              <w:rPr>
                <w:rFonts w:eastAsia="SimSun"/>
                <w:kern w:val="3"/>
                <w:szCs w:val="28"/>
                <w:lang w:eastAsia="zh-CN" w:bidi="hi-IN"/>
              </w:rPr>
              <w:t xml:space="preserve"> </w:t>
            </w: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4), «Птицы» (№ 9, №</w:t>
            </w:r>
            <w:r w:rsidR="00E6623A">
              <w:rPr>
                <w:rFonts w:eastAsia="SimSun"/>
                <w:kern w:val="3"/>
                <w:szCs w:val="28"/>
                <w:lang w:eastAsia="zh-CN" w:bidi="hi-IN"/>
              </w:rPr>
              <w:t xml:space="preserve"> </w:t>
            </w: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10), «Насекомые» (№ 15), «Транспорт» (№ 6), обучающие карточки по лексическим темам, игры на развитие навыка словообразования; задания на развитие лексико-грамматического строя; «</w:t>
            </w:r>
            <w:proofErr w:type="gramStart"/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Один-много</w:t>
            </w:r>
            <w:proofErr w:type="gramEnd"/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», «Противоположные по смыслу», «Объясни почему?», «Доскажи словечко», «Что за чем?», «Назови ласково», «Что где растет?», «Кому что нужно», «Что забыл нарисовать художник», «Узнай что это?», «Парные картинки». Учебно-игровые комплексы: </w:t>
            </w:r>
            <w:proofErr w:type="gramStart"/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«Действия», «Домашние животные», «Слова-действия, от предложения к рассказу», «Предлоги», «Дикие животные», «Ягоды», «Сложные слова», «Деревья», «Фрукты», «Ягоды», «Грибы и цветы», «Слова-предметы», «Слова-иностранцы».</w:t>
            </w:r>
            <w:proofErr w:type="gramEnd"/>
          </w:p>
        </w:tc>
      </w:tr>
      <w:tr w:rsidR="00883881" w:rsidRPr="00883881" w14:paraId="7F6961C2" w14:textId="77777777" w:rsidTr="00685F5B">
        <w:tc>
          <w:tcPr>
            <w:tcW w:w="26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35D3A" w14:textId="77777777" w:rsidR="00883881" w:rsidRPr="00883881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Связная речь</w:t>
            </w:r>
          </w:p>
        </w:tc>
        <w:tc>
          <w:tcPr>
            <w:tcW w:w="78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C75EE" w14:textId="77777777" w:rsidR="00355F5E" w:rsidRDefault="00883881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Схемы для составления рассказов, </w:t>
            </w:r>
          </w:p>
          <w:p w14:paraId="78C4E8AD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С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южетные картинки, </w:t>
            </w:r>
          </w:p>
          <w:p w14:paraId="351F1E0C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С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ерии сюжетных картинок, </w:t>
            </w:r>
          </w:p>
          <w:p w14:paraId="05D08D1A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Н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аборы предметных картинок и игрушек для составления сравнительных и описательных рассказов, </w:t>
            </w:r>
          </w:p>
          <w:p w14:paraId="2CC1D0A6" w14:textId="77777777" w:rsidR="00355F5E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Н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аборы текстов для пересказа; </w:t>
            </w:r>
          </w:p>
          <w:p w14:paraId="226E3E9B" w14:textId="77777777" w:rsidR="00883881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proofErr w:type="spellStart"/>
            <w:r>
              <w:rPr>
                <w:rFonts w:eastAsia="SimSun"/>
                <w:kern w:val="3"/>
                <w:szCs w:val="28"/>
                <w:lang w:eastAsia="zh-CN" w:bidi="hi-IN"/>
              </w:rPr>
              <w:t>Б</w:t>
            </w:r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>изиборд</w:t>
            </w:r>
            <w:proofErr w:type="spellEnd"/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 «Три поросенка»</w:t>
            </w:r>
            <w:r w:rsidR="00355F5E">
              <w:rPr>
                <w:rFonts w:eastAsia="SimSun"/>
                <w:kern w:val="3"/>
                <w:szCs w:val="28"/>
                <w:lang w:eastAsia="zh-CN" w:bidi="hi-IN"/>
              </w:rPr>
              <w:t>;</w:t>
            </w:r>
          </w:p>
          <w:p w14:paraId="7A649307" w14:textId="77777777" w:rsidR="00355F5E" w:rsidRPr="00883881" w:rsidRDefault="00E6623A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 xml:space="preserve">История в картинках </w:t>
            </w:r>
            <w:r w:rsidR="00355F5E">
              <w:rPr>
                <w:rFonts w:eastAsia="SimSun"/>
                <w:kern w:val="3"/>
                <w:szCs w:val="28"/>
                <w:lang w:eastAsia="zh-CN" w:bidi="hi-IN"/>
              </w:rPr>
              <w:t>две части</w:t>
            </w:r>
          </w:p>
        </w:tc>
      </w:tr>
      <w:tr w:rsidR="008D2184" w:rsidRPr="00883881" w14:paraId="1F5D2C56" w14:textId="77777777" w:rsidTr="00685F5B">
        <w:tc>
          <w:tcPr>
            <w:tcW w:w="26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8572D" w14:textId="77777777" w:rsidR="008D2184" w:rsidRDefault="008D2184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Развитие </w:t>
            </w:r>
            <w:proofErr w:type="gramStart"/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мелкой</w:t>
            </w:r>
            <w:proofErr w:type="gramEnd"/>
          </w:p>
          <w:p w14:paraId="6E950B06" w14:textId="77777777" w:rsidR="008D2184" w:rsidRPr="00883881" w:rsidRDefault="008D2184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моторики</w:t>
            </w:r>
          </w:p>
        </w:tc>
        <w:tc>
          <w:tcPr>
            <w:tcW w:w="78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4CF6D" w14:textId="77777777" w:rsidR="008D2184" w:rsidRDefault="008D2184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  <w:t>М</w:t>
            </w: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озаики различных видов, </w:t>
            </w:r>
          </w:p>
          <w:p w14:paraId="0D267852" w14:textId="77777777" w:rsidR="008D2184" w:rsidRDefault="00685F5B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К</w:t>
            </w:r>
            <w:r w:rsidR="008D2184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убики, </w:t>
            </w:r>
          </w:p>
          <w:p w14:paraId="17E28E99" w14:textId="77777777" w:rsidR="008D2184" w:rsidRDefault="00685F5B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К</w:t>
            </w:r>
            <w:r w:rsidR="008D2184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онструкторы, </w:t>
            </w:r>
          </w:p>
          <w:p w14:paraId="69854EE2" w14:textId="77777777" w:rsidR="008D2184" w:rsidRDefault="00685F5B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Ш</w:t>
            </w:r>
            <w:r w:rsidR="008D2184" w:rsidRPr="00883881">
              <w:rPr>
                <w:rFonts w:eastAsia="SimSun"/>
                <w:kern w:val="3"/>
                <w:szCs w:val="28"/>
                <w:lang w:eastAsia="zh-CN" w:bidi="hi-IN"/>
              </w:rPr>
              <w:t>нуровки различн</w:t>
            </w:r>
            <w:r w:rsidR="008D2184">
              <w:rPr>
                <w:rFonts w:eastAsia="SimSun"/>
                <w:kern w:val="3"/>
                <w:szCs w:val="28"/>
                <w:lang w:eastAsia="zh-CN" w:bidi="hi-IN"/>
              </w:rPr>
              <w:t>ого уровня сложности</w:t>
            </w:r>
            <w:r w:rsidR="008D2184"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, </w:t>
            </w:r>
          </w:p>
          <w:p w14:paraId="3A3022FF" w14:textId="77777777" w:rsidR="008D2184" w:rsidRDefault="00685F5B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proofErr w:type="spellStart"/>
            <w:r>
              <w:rPr>
                <w:rFonts w:eastAsia="SimSun"/>
                <w:kern w:val="3"/>
                <w:szCs w:val="28"/>
                <w:lang w:eastAsia="zh-CN" w:bidi="hi-IN"/>
              </w:rPr>
              <w:t>С</w:t>
            </w:r>
            <w:r w:rsidR="008D2184" w:rsidRPr="00883881">
              <w:rPr>
                <w:rFonts w:eastAsia="SimSun"/>
                <w:kern w:val="3"/>
                <w:szCs w:val="28"/>
                <w:lang w:eastAsia="zh-CN" w:bidi="hi-IN"/>
              </w:rPr>
              <w:t>ортеры</w:t>
            </w:r>
            <w:proofErr w:type="spellEnd"/>
            <w:r w:rsidR="008D2184">
              <w:rPr>
                <w:rFonts w:eastAsia="SimSun"/>
                <w:kern w:val="3"/>
                <w:szCs w:val="28"/>
                <w:lang w:eastAsia="zh-CN" w:bidi="hi-IN"/>
              </w:rPr>
              <w:t>,</w:t>
            </w:r>
          </w:p>
          <w:p w14:paraId="63BB63E1" w14:textId="77777777" w:rsidR="008D2184" w:rsidRDefault="008D2184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 xml:space="preserve"> </w:t>
            </w:r>
            <w:r w:rsidR="00685F5B">
              <w:rPr>
                <w:rFonts w:eastAsia="SimSun"/>
                <w:kern w:val="3"/>
                <w:szCs w:val="28"/>
                <w:lang w:eastAsia="zh-CN" w:bidi="hi-IN"/>
              </w:rPr>
              <w:t>Н</w:t>
            </w:r>
            <w:r>
              <w:rPr>
                <w:rFonts w:eastAsia="SimSun"/>
                <w:kern w:val="3"/>
                <w:szCs w:val="28"/>
                <w:lang w:eastAsia="zh-CN" w:bidi="hi-IN"/>
              </w:rPr>
              <w:t xml:space="preserve">аборы игр с прищепками: «Что, как растет?», «Кто, что ест», «Профессии», </w:t>
            </w:r>
          </w:p>
          <w:p w14:paraId="26F3A760" w14:textId="77777777" w:rsidR="008D2184" w:rsidRDefault="00685F5B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Т</w:t>
            </w:r>
            <w:r w:rsidR="008D2184">
              <w:rPr>
                <w:rFonts w:eastAsia="SimSun"/>
                <w:kern w:val="3"/>
                <w:szCs w:val="28"/>
                <w:lang w:eastAsia="zh-CN" w:bidi="hi-IN"/>
              </w:rPr>
              <w:t xml:space="preserve">актильные ладошки, </w:t>
            </w:r>
          </w:p>
          <w:p w14:paraId="6C68D248" w14:textId="77777777" w:rsidR="00355F5E" w:rsidRDefault="00355F5E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Игра «Поймай рыбку»,</w:t>
            </w:r>
          </w:p>
          <w:p w14:paraId="0C580E25" w14:textId="77777777" w:rsidR="00355F5E" w:rsidRDefault="00355F5E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Игра «Собери гусеницу»,</w:t>
            </w:r>
          </w:p>
          <w:p w14:paraId="292349D4" w14:textId="77777777" w:rsidR="008D2184" w:rsidRDefault="00685F5B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М</w:t>
            </w:r>
            <w:r w:rsidR="008D2184">
              <w:rPr>
                <w:rFonts w:eastAsia="SimSun"/>
                <w:kern w:val="3"/>
                <w:szCs w:val="28"/>
                <w:lang w:eastAsia="zh-CN" w:bidi="hi-IN"/>
              </w:rPr>
              <w:t xml:space="preserve">ассажные «ежики», </w:t>
            </w:r>
          </w:p>
          <w:p w14:paraId="49D4202F" w14:textId="77777777" w:rsidR="008D2184" w:rsidRDefault="00685F5B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Р</w:t>
            </w:r>
            <w:r w:rsidR="008D2184">
              <w:rPr>
                <w:rFonts w:eastAsia="SimSun"/>
                <w:kern w:val="3"/>
                <w:szCs w:val="28"/>
                <w:lang w:eastAsia="zh-CN" w:bidi="hi-IN"/>
              </w:rPr>
              <w:t xml:space="preserve">азвивающие игры </w:t>
            </w:r>
            <w:proofErr w:type="spellStart"/>
            <w:r w:rsidR="008D2184">
              <w:rPr>
                <w:rFonts w:eastAsia="SimSun"/>
                <w:kern w:val="3"/>
                <w:szCs w:val="28"/>
                <w:lang w:eastAsia="zh-CN" w:bidi="hi-IN"/>
              </w:rPr>
              <w:t>Воскобовича</w:t>
            </w:r>
            <w:proofErr w:type="spellEnd"/>
            <w:r w:rsidR="008D2184">
              <w:rPr>
                <w:rFonts w:eastAsia="SimSun"/>
                <w:kern w:val="3"/>
                <w:szCs w:val="28"/>
                <w:lang w:eastAsia="zh-CN" w:bidi="hi-IN"/>
              </w:rPr>
              <w:t xml:space="preserve">, </w:t>
            </w:r>
          </w:p>
          <w:p w14:paraId="69E38091" w14:textId="77777777" w:rsidR="008D2184" w:rsidRDefault="00685F5B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Н</w:t>
            </w:r>
            <w:r w:rsidR="008D2184">
              <w:rPr>
                <w:rFonts w:eastAsia="SimSun"/>
                <w:kern w:val="3"/>
                <w:szCs w:val="28"/>
                <w:lang w:eastAsia="zh-CN" w:bidi="hi-IN"/>
              </w:rPr>
              <w:t>аборы пальчиковых игрушек</w:t>
            </w:r>
            <w:r>
              <w:rPr>
                <w:rFonts w:eastAsia="SimSun"/>
                <w:kern w:val="3"/>
                <w:szCs w:val="28"/>
                <w:lang w:eastAsia="zh-CN" w:bidi="hi-IN"/>
              </w:rPr>
              <w:t>,</w:t>
            </w:r>
          </w:p>
          <w:p w14:paraId="57C81E2E" w14:textId="77777777" w:rsidR="00685F5B" w:rsidRDefault="00685F5B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Наборы игр с цветными веревочками,</w:t>
            </w:r>
          </w:p>
          <w:p w14:paraId="333AACF1" w14:textId="77777777" w:rsidR="00355F5E" w:rsidRDefault="00355F5E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Тренажер «</w:t>
            </w:r>
            <w:proofErr w:type="spellStart"/>
            <w:r>
              <w:rPr>
                <w:rFonts w:eastAsia="SimSun"/>
                <w:kern w:val="3"/>
                <w:szCs w:val="28"/>
                <w:lang w:eastAsia="zh-CN" w:bidi="hi-IN"/>
              </w:rPr>
              <w:t>Логомоторика</w:t>
            </w:r>
            <w:proofErr w:type="spellEnd"/>
            <w:r>
              <w:rPr>
                <w:rFonts w:eastAsia="SimSun"/>
                <w:kern w:val="3"/>
                <w:szCs w:val="28"/>
                <w:lang w:eastAsia="zh-CN" w:bidi="hi-IN"/>
              </w:rPr>
              <w:t>»,</w:t>
            </w:r>
          </w:p>
          <w:p w14:paraId="6D097868" w14:textId="77777777" w:rsidR="00685F5B" w:rsidRPr="00883881" w:rsidRDefault="00685F5B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 xml:space="preserve">Картотека игр, упражнений для развития тонких движений пальцев и </w:t>
            </w:r>
            <w:r>
              <w:rPr>
                <w:rFonts w:eastAsia="SimSun"/>
                <w:kern w:val="3"/>
                <w:szCs w:val="28"/>
                <w:lang w:eastAsia="zh-CN" w:bidi="hi-IN"/>
              </w:rPr>
              <w:lastRenderedPageBreak/>
              <w:t>кистей рук</w:t>
            </w:r>
          </w:p>
        </w:tc>
      </w:tr>
      <w:tr w:rsidR="00883881" w:rsidRPr="00883881" w14:paraId="6EA56B87" w14:textId="77777777" w:rsidTr="00685F5B">
        <w:tc>
          <w:tcPr>
            <w:tcW w:w="2685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AB123" w14:textId="77777777" w:rsidR="008D2184" w:rsidRDefault="008D2184" w:rsidP="008D2184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lastRenderedPageBreak/>
              <w:t xml:space="preserve">Развитие </w:t>
            </w:r>
            <w:proofErr w:type="gramStart"/>
            <w:r w:rsidR="00883881" w:rsidRPr="00883881">
              <w:rPr>
                <w:rFonts w:eastAsia="SimSun"/>
                <w:kern w:val="3"/>
                <w:szCs w:val="28"/>
                <w:lang w:eastAsia="zh-CN" w:bidi="hi-IN"/>
              </w:rPr>
              <w:t>речевого</w:t>
            </w:r>
            <w:proofErr w:type="gramEnd"/>
          </w:p>
          <w:p w14:paraId="01EA7A03" w14:textId="77777777" w:rsidR="00883881" w:rsidRPr="00883881" w:rsidRDefault="00883881" w:rsidP="008D2184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>дыхания</w:t>
            </w:r>
          </w:p>
        </w:tc>
        <w:tc>
          <w:tcPr>
            <w:tcW w:w="7833" w:type="dxa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786F4" w14:textId="77777777" w:rsidR="00685F5B" w:rsidRDefault="00883881" w:rsidP="008D2184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kern w:val="3"/>
                <w:szCs w:val="28"/>
                <w:lang w:eastAsia="zh-CN" w:bidi="hi-IN"/>
              </w:rPr>
              <w:t xml:space="preserve"> </w:t>
            </w:r>
            <w:r w:rsidRPr="00883881"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  <w:t xml:space="preserve">Наборы бабочек, снежинок, султанчиков, вертушек, </w:t>
            </w:r>
          </w:p>
          <w:p w14:paraId="07E10B86" w14:textId="77777777" w:rsidR="00883881" w:rsidRDefault="00883881" w:rsidP="008D2184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</w:pPr>
            <w:r w:rsidRPr="00883881">
              <w:rPr>
                <w:rFonts w:eastAsia="SimSun"/>
                <w:color w:val="000000" w:themeColor="text1"/>
                <w:kern w:val="3"/>
                <w:szCs w:val="28"/>
                <w:lang w:eastAsia="zh-CN" w:bidi="hi-IN"/>
              </w:rPr>
              <w:t xml:space="preserve">«Сказки веселого язычка», </w:t>
            </w:r>
          </w:p>
          <w:p w14:paraId="5F83C5BB" w14:textId="77777777" w:rsidR="00355F5E" w:rsidRDefault="00355F5E" w:rsidP="00355F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«Загони мяч в ворота»,</w:t>
            </w:r>
          </w:p>
          <w:p w14:paraId="5D457DA9" w14:textId="77777777" w:rsidR="00355F5E" w:rsidRDefault="00355F5E" w:rsidP="00355F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«Прожорливые фрукты»,</w:t>
            </w:r>
          </w:p>
          <w:p w14:paraId="4DF2975B" w14:textId="77777777" w:rsidR="00355F5E" w:rsidRPr="00883881" w:rsidRDefault="00355F5E" w:rsidP="008D2184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Cs w:val="28"/>
                <w:lang w:eastAsia="zh-CN" w:bidi="hi-IN"/>
              </w:rPr>
              <w:t>Картотека игр для развития речевого дыхания</w:t>
            </w:r>
          </w:p>
        </w:tc>
      </w:tr>
      <w:tr w:rsidR="008D2184" w:rsidRPr="00883881" w14:paraId="46BFB838" w14:textId="77777777" w:rsidTr="00685F5B">
        <w:tc>
          <w:tcPr>
            <w:tcW w:w="2685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B0258" w14:textId="77777777" w:rsidR="008D2184" w:rsidRPr="00883881" w:rsidRDefault="008D2184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</w:p>
        </w:tc>
        <w:tc>
          <w:tcPr>
            <w:tcW w:w="7833" w:type="dxa"/>
            <w:tcBorders>
              <w:left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5BDD0" w14:textId="77777777" w:rsidR="00685F5B" w:rsidRPr="00883881" w:rsidRDefault="00685F5B" w:rsidP="0061254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</w:p>
        </w:tc>
      </w:tr>
      <w:tr w:rsidR="008D2184" w:rsidRPr="00883881" w14:paraId="3B1E262D" w14:textId="77777777" w:rsidTr="00685F5B">
        <w:trPr>
          <w:trHeight w:val="52"/>
        </w:trPr>
        <w:tc>
          <w:tcPr>
            <w:tcW w:w="26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B0626" w14:textId="77777777" w:rsidR="008D2184" w:rsidRPr="00883881" w:rsidRDefault="008D2184" w:rsidP="00883881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</w:p>
        </w:tc>
        <w:tc>
          <w:tcPr>
            <w:tcW w:w="783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7B66B" w14:textId="77777777" w:rsidR="008D2184" w:rsidRPr="00883881" w:rsidRDefault="008D2184" w:rsidP="0061254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</w:p>
        </w:tc>
      </w:tr>
    </w:tbl>
    <w:p w14:paraId="0EAB5734" w14:textId="77777777" w:rsidR="008D33A3" w:rsidRDefault="008D33A3" w:rsidP="003175C0">
      <w:pPr>
        <w:pStyle w:val="Default"/>
        <w:rPr>
          <w:b/>
          <w:bCs/>
        </w:rPr>
      </w:pPr>
    </w:p>
    <w:p w14:paraId="5E3D2AF9" w14:textId="77777777" w:rsidR="003175C0" w:rsidRPr="003175C0" w:rsidRDefault="001050ED" w:rsidP="003175C0">
      <w:pPr>
        <w:pStyle w:val="Default"/>
        <w:rPr>
          <w:b/>
          <w:bCs/>
        </w:rPr>
      </w:pPr>
      <w:r>
        <w:rPr>
          <w:b/>
          <w:bCs/>
        </w:rPr>
        <w:t>Методическое обеспечение учебного процесса</w:t>
      </w:r>
    </w:p>
    <w:p w14:paraId="6BA67E6D" w14:textId="77777777" w:rsidR="003175C0" w:rsidRPr="00DB4057" w:rsidRDefault="003175C0" w:rsidP="003175C0">
      <w:pPr>
        <w:pStyle w:val="Default"/>
      </w:pPr>
      <w:r w:rsidRPr="00DB4057">
        <w:rPr>
          <w:b/>
          <w:bCs/>
          <w:iCs/>
        </w:rPr>
        <w:t xml:space="preserve">Обследование речи: </w:t>
      </w:r>
    </w:p>
    <w:p w14:paraId="6D4D11FB" w14:textId="77777777" w:rsidR="00205116" w:rsidRPr="00205116" w:rsidRDefault="00205116" w:rsidP="00205116">
      <w:pPr>
        <w:pStyle w:val="a3"/>
        <w:numPr>
          <w:ilvl w:val="0"/>
          <w:numId w:val="7"/>
        </w:numPr>
        <w:rPr>
          <w:sz w:val="24"/>
          <w:szCs w:val="24"/>
        </w:rPr>
      </w:pPr>
      <w:r w:rsidRPr="00205116">
        <w:rPr>
          <w:sz w:val="24"/>
          <w:szCs w:val="24"/>
        </w:rPr>
        <w:t xml:space="preserve">Альбом для логопеда/ Иншакова О.Б. 2-е изд. </w:t>
      </w:r>
      <w:proofErr w:type="spellStart"/>
      <w:r w:rsidRPr="00205116">
        <w:rPr>
          <w:sz w:val="24"/>
          <w:szCs w:val="24"/>
        </w:rPr>
        <w:t>испр</w:t>
      </w:r>
      <w:proofErr w:type="spellEnd"/>
      <w:r w:rsidRPr="00205116">
        <w:rPr>
          <w:sz w:val="24"/>
          <w:szCs w:val="24"/>
        </w:rPr>
        <w:t xml:space="preserve">. и </w:t>
      </w:r>
      <w:proofErr w:type="spellStart"/>
      <w:r w:rsidRPr="00205116">
        <w:rPr>
          <w:sz w:val="24"/>
          <w:szCs w:val="24"/>
        </w:rPr>
        <w:t>дополн</w:t>
      </w:r>
      <w:proofErr w:type="spellEnd"/>
      <w:r w:rsidRPr="00205116">
        <w:rPr>
          <w:sz w:val="24"/>
          <w:szCs w:val="24"/>
        </w:rPr>
        <w:t xml:space="preserve">. М.: </w:t>
      </w:r>
      <w:proofErr w:type="spellStart"/>
      <w:r w:rsidRPr="00205116">
        <w:rPr>
          <w:sz w:val="24"/>
          <w:szCs w:val="24"/>
        </w:rPr>
        <w:t>Гуманитар</w:t>
      </w:r>
      <w:proofErr w:type="spellEnd"/>
      <w:r w:rsidRPr="00205116">
        <w:rPr>
          <w:sz w:val="24"/>
          <w:szCs w:val="24"/>
        </w:rPr>
        <w:t>. изд. центр ВЛАДОС, 2005 - 279 стр.</w:t>
      </w:r>
    </w:p>
    <w:p w14:paraId="40B7CA16" w14:textId="77777777" w:rsidR="00205116" w:rsidRPr="00205116" w:rsidRDefault="00205116" w:rsidP="00205116">
      <w:pPr>
        <w:pStyle w:val="a3"/>
        <w:numPr>
          <w:ilvl w:val="0"/>
          <w:numId w:val="7"/>
        </w:numPr>
        <w:rPr>
          <w:color w:val="111111"/>
          <w:sz w:val="24"/>
          <w:szCs w:val="24"/>
        </w:rPr>
      </w:pPr>
      <w:proofErr w:type="spellStart"/>
      <w:r w:rsidRPr="00205116">
        <w:rPr>
          <w:color w:val="111111"/>
          <w:sz w:val="24"/>
          <w:szCs w:val="24"/>
        </w:rPr>
        <w:t>Забрамная</w:t>
      </w:r>
      <w:proofErr w:type="spellEnd"/>
      <w:r w:rsidRPr="00205116">
        <w:rPr>
          <w:color w:val="111111"/>
          <w:sz w:val="24"/>
          <w:szCs w:val="24"/>
        </w:rPr>
        <w:t xml:space="preserve"> С. Д., Боровик О. В. «Практический материал для проведения психолого-педагогического обследования детей» М., </w:t>
      </w:r>
      <w:proofErr w:type="spellStart"/>
      <w:r w:rsidRPr="00205116">
        <w:rPr>
          <w:color w:val="111111"/>
          <w:sz w:val="24"/>
          <w:szCs w:val="24"/>
        </w:rPr>
        <w:t>Владос</w:t>
      </w:r>
      <w:proofErr w:type="spellEnd"/>
      <w:r w:rsidRPr="00205116">
        <w:rPr>
          <w:color w:val="111111"/>
          <w:sz w:val="24"/>
          <w:szCs w:val="24"/>
        </w:rPr>
        <w:t>, 2005 г.</w:t>
      </w:r>
    </w:p>
    <w:p w14:paraId="65D08A3A" w14:textId="77777777" w:rsidR="00205116" w:rsidRPr="00205116" w:rsidRDefault="00205116" w:rsidP="00205116">
      <w:pPr>
        <w:pStyle w:val="a3"/>
        <w:numPr>
          <w:ilvl w:val="0"/>
          <w:numId w:val="7"/>
        </w:numPr>
        <w:rPr>
          <w:sz w:val="24"/>
          <w:szCs w:val="24"/>
        </w:rPr>
      </w:pPr>
      <w:r w:rsidRPr="00205116">
        <w:rPr>
          <w:sz w:val="24"/>
          <w:szCs w:val="24"/>
        </w:rPr>
        <w:t>Коноваленко В. В., Коноваленко С. В. Экспресс-обследование фонематического слуха и готовности к звуковому анализу у детей дошкольного возраста. Пособие для логопедов. – М.: «Издательство ГНОМ и Д», 2001. – 16с.</w:t>
      </w:r>
    </w:p>
    <w:p w14:paraId="0C53C3EA" w14:textId="77777777" w:rsidR="00205116" w:rsidRPr="00205116" w:rsidRDefault="00205116" w:rsidP="00205116">
      <w:pPr>
        <w:pStyle w:val="a3"/>
        <w:numPr>
          <w:ilvl w:val="0"/>
          <w:numId w:val="7"/>
        </w:numPr>
        <w:rPr>
          <w:color w:val="111111"/>
          <w:sz w:val="24"/>
          <w:szCs w:val="24"/>
        </w:rPr>
      </w:pPr>
      <w:r w:rsidRPr="00205116">
        <w:rPr>
          <w:color w:val="111111"/>
          <w:sz w:val="24"/>
          <w:szCs w:val="24"/>
        </w:rPr>
        <w:t>Павлова Н. Н., Руденко Л. Г. «Экспресс-диагностика в детском саду» Москва, 2014 г.</w:t>
      </w:r>
    </w:p>
    <w:p w14:paraId="048FB09E" w14:textId="77777777" w:rsidR="00205116" w:rsidRDefault="00205116" w:rsidP="00F77C22">
      <w:pPr>
        <w:pStyle w:val="a3"/>
        <w:numPr>
          <w:ilvl w:val="0"/>
          <w:numId w:val="7"/>
        </w:numPr>
        <w:rPr>
          <w:sz w:val="24"/>
          <w:szCs w:val="24"/>
        </w:rPr>
      </w:pPr>
      <w:r w:rsidRPr="00205116">
        <w:rPr>
          <w:sz w:val="24"/>
          <w:szCs w:val="24"/>
        </w:rPr>
        <w:t>Ткаченко Т.А. Альбом индивидуального обследования дошкольника: и Диагностическое пособие  для логопедов, воспитателей и родителей. – М.: Издательство ГНОМ и Д, 2002 – 48с.</w:t>
      </w:r>
    </w:p>
    <w:p w14:paraId="17775140" w14:textId="77777777" w:rsidR="00F77C22" w:rsidRPr="00F77C22" w:rsidRDefault="00F77C22" w:rsidP="00F77C22">
      <w:pPr>
        <w:pStyle w:val="a3"/>
        <w:ind w:left="720"/>
        <w:rPr>
          <w:sz w:val="24"/>
          <w:szCs w:val="24"/>
        </w:rPr>
      </w:pPr>
    </w:p>
    <w:p w14:paraId="5774D266" w14:textId="77777777" w:rsidR="00D467E5" w:rsidRPr="003175C0" w:rsidRDefault="00873997" w:rsidP="00D467E5">
      <w:pPr>
        <w:pStyle w:val="Default"/>
        <w:rPr>
          <w:b/>
        </w:rPr>
      </w:pPr>
      <w:r>
        <w:rPr>
          <w:b/>
        </w:rPr>
        <w:t>Ф</w:t>
      </w:r>
      <w:r w:rsidR="00D467E5" w:rsidRPr="003175C0">
        <w:rPr>
          <w:b/>
        </w:rPr>
        <w:t xml:space="preserve">ормирование </w:t>
      </w:r>
      <w:r w:rsidR="00D467E5">
        <w:rPr>
          <w:b/>
        </w:rPr>
        <w:t>фонетико-фонематических представлений и подготовку к обучению грамоте.</w:t>
      </w:r>
    </w:p>
    <w:p w14:paraId="37B87E34" w14:textId="77777777" w:rsidR="002D184F" w:rsidRDefault="002D184F" w:rsidP="00B416E5">
      <w:pPr>
        <w:pStyle w:val="Default"/>
        <w:numPr>
          <w:ilvl w:val="0"/>
          <w:numId w:val="8"/>
        </w:numPr>
      </w:pPr>
      <w:r>
        <w:t xml:space="preserve">Говорим правильно в 5-6 лет. Альбомы 1, 2, 3 по обучению грамоте детей в старшей логопедической группе/О.С. </w:t>
      </w:r>
      <w:proofErr w:type="spellStart"/>
      <w:r>
        <w:t>Гомзяк</w:t>
      </w:r>
      <w:proofErr w:type="spellEnd"/>
      <w:r>
        <w:t>-М.: Изд. «Гном», 2011</w:t>
      </w:r>
    </w:p>
    <w:p w14:paraId="3BCE60FD" w14:textId="77777777" w:rsidR="002D184F" w:rsidRDefault="002D184F" w:rsidP="00B416E5">
      <w:pPr>
        <w:pStyle w:val="Default"/>
        <w:numPr>
          <w:ilvl w:val="0"/>
          <w:numId w:val="8"/>
        </w:numPr>
      </w:pPr>
      <w:r>
        <w:t>Готовимся к школе/Н.В. Чуб. ЗАО Фирма «</w:t>
      </w:r>
      <w:proofErr w:type="spellStart"/>
      <w:r>
        <w:t>Бертельсман</w:t>
      </w:r>
      <w:proofErr w:type="spellEnd"/>
      <w:r>
        <w:t xml:space="preserve"> Медиа </w:t>
      </w:r>
      <w:proofErr w:type="spellStart"/>
      <w:r>
        <w:t>Москау</w:t>
      </w:r>
      <w:proofErr w:type="spellEnd"/>
      <w:r>
        <w:t xml:space="preserve"> ОЛ», г. Москва, 2014</w:t>
      </w:r>
    </w:p>
    <w:p w14:paraId="776BAA6A" w14:textId="77777777" w:rsidR="002D184F" w:rsidRDefault="002D184F" w:rsidP="00B416E5">
      <w:pPr>
        <w:pStyle w:val="Default"/>
        <w:numPr>
          <w:ilvl w:val="0"/>
          <w:numId w:val="8"/>
        </w:numPr>
      </w:pPr>
      <w:r>
        <w:t>Грамматика в играх и картинках (5 альбомов) / М.Г. Борисенко – СПб</w:t>
      </w:r>
      <w:proofErr w:type="gramStart"/>
      <w:r>
        <w:t>.: «</w:t>
      </w:r>
      <w:proofErr w:type="gramEnd"/>
      <w:r>
        <w:t>Паритет», 2006</w:t>
      </w:r>
    </w:p>
    <w:p w14:paraId="7875A2E9" w14:textId="77777777" w:rsidR="002D184F" w:rsidRDefault="002D184F" w:rsidP="00B416E5">
      <w:pPr>
        <w:pStyle w:val="Default"/>
        <w:numPr>
          <w:ilvl w:val="0"/>
          <w:numId w:val="8"/>
        </w:numPr>
      </w:pPr>
      <w:r w:rsidRPr="00055254">
        <w:t>Жукова Н. С. «Уроки чистописания и грамотности» Москва ЭКСМО, 2011г.</w:t>
      </w:r>
    </w:p>
    <w:p w14:paraId="53F7AEF8" w14:textId="77777777" w:rsidR="002D184F" w:rsidRDefault="002D184F" w:rsidP="00B416E5">
      <w:pPr>
        <w:pStyle w:val="Default"/>
        <w:numPr>
          <w:ilvl w:val="0"/>
          <w:numId w:val="8"/>
        </w:numPr>
      </w:pPr>
      <w:r>
        <w:t>Кузнецова Е.В. Тихонова И.А. «Ступеньки к школе» (обучение грамоте детей с нарушениями речи) Москва «СФЕРА» 1999год.</w:t>
      </w:r>
    </w:p>
    <w:p w14:paraId="60003057" w14:textId="77777777" w:rsidR="002D184F" w:rsidRPr="00CB5530" w:rsidRDefault="002D184F" w:rsidP="00B416E5">
      <w:pPr>
        <w:pStyle w:val="Default"/>
        <w:numPr>
          <w:ilvl w:val="0"/>
          <w:numId w:val="8"/>
        </w:numPr>
      </w:pPr>
      <w:r>
        <w:t>Морозова</w:t>
      </w:r>
      <w:r w:rsidRPr="003E07B7">
        <w:t xml:space="preserve"> </w:t>
      </w:r>
      <w:r>
        <w:t>И.А., Пушкарева</w:t>
      </w:r>
      <w:r w:rsidRPr="003E07B7">
        <w:t xml:space="preserve"> </w:t>
      </w:r>
      <w:r w:rsidR="006709E6">
        <w:t>М.А.</w:t>
      </w:r>
      <w:r>
        <w:t xml:space="preserve"> </w:t>
      </w:r>
      <w:proofErr w:type="spellStart"/>
      <w:r>
        <w:t>Фонематика</w:t>
      </w:r>
      <w:proofErr w:type="spellEnd"/>
      <w:r>
        <w:t xml:space="preserve"> конспекты занятий для детей 4-5 лет. Издательство МОЗАИКА-СИНТЕЗ Москва 2010г.-76с</w:t>
      </w:r>
    </w:p>
    <w:p w14:paraId="024B680E" w14:textId="77777777" w:rsidR="002D184F" w:rsidRDefault="002D184F" w:rsidP="00B416E5">
      <w:pPr>
        <w:pStyle w:val="Default"/>
        <w:numPr>
          <w:ilvl w:val="0"/>
          <w:numId w:val="8"/>
        </w:numPr>
        <w:rPr>
          <w:lang w:val="be-BY"/>
        </w:rPr>
      </w:pPr>
      <w:r w:rsidRPr="00CB5530">
        <w:rPr>
          <w:lang w:val="be-BY"/>
        </w:rPr>
        <w:t>Обучение детей грамоте в игровой форме. И.А. Быкова  Детство-Пресс 2009</w:t>
      </w:r>
    </w:p>
    <w:p w14:paraId="21E38A86" w14:textId="77777777" w:rsidR="002D184F" w:rsidRDefault="002D184F" w:rsidP="00B416E5">
      <w:pPr>
        <w:pStyle w:val="Default"/>
        <w:numPr>
          <w:ilvl w:val="0"/>
          <w:numId w:val="8"/>
        </w:numPr>
      </w:pPr>
      <w:r>
        <w:t>Ступеньки к грамоте. Рабочие тетради от «А» до «Я»/ Т.А. Филиппова. – М.: ООО «Дрофа», 2008</w:t>
      </w:r>
    </w:p>
    <w:p w14:paraId="3145FB51" w14:textId="77777777" w:rsidR="002D184F" w:rsidRDefault="002D184F" w:rsidP="00B416E5">
      <w:pPr>
        <w:pStyle w:val="Default"/>
        <w:numPr>
          <w:ilvl w:val="0"/>
          <w:numId w:val="8"/>
        </w:numPr>
      </w:pPr>
      <w:proofErr w:type="spellStart"/>
      <w:r>
        <w:t>Цуканова</w:t>
      </w:r>
      <w:proofErr w:type="spellEnd"/>
      <w:r>
        <w:t xml:space="preserve"> С.П., </w:t>
      </w:r>
      <w:proofErr w:type="spellStart"/>
      <w:r>
        <w:t>Бетц</w:t>
      </w:r>
      <w:proofErr w:type="spellEnd"/>
      <w:r w:rsidR="001320FA">
        <w:t xml:space="preserve"> </w:t>
      </w:r>
      <w:r>
        <w:t>Л.Л.</w:t>
      </w:r>
      <w:r w:rsidR="006709E6">
        <w:t xml:space="preserve"> </w:t>
      </w:r>
      <w:r>
        <w:t>Формируем навыки чтения демонстрационные таблицы для обучения грамоте и развития техники чтения у старших дошкольников. Издательство ГНОМ, 2012.-64с.</w:t>
      </w:r>
    </w:p>
    <w:p w14:paraId="64C72B97" w14:textId="77777777" w:rsidR="002D184F" w:rsidRDefault="002D184F" w:rsidP="00B416E5">
      <w:pPr>
        <w:pStyle w:val="Default"/>
        <w:numPr>
          <w:ilvl w:val="0"/>
          <w:numId w:val="8"/>
        </w:numPr>
      </w:pPr>
      <w:r>
        <w:t xml:space="preserve">Шевченко И.Н. конспекты занятий по развитию </w:t>
      </w:r>
      <w:proofErr w:type="spellStart"/>
      <w:r>
        <w:t>фонетико</w:t>
      </w:r>
      <w:proofErr w:type="spellEnd"/>
      <w:r>
        <w:t xml:space="preserve"> - фонематической стороны речи у дошкольников – СПб: ООО «Издательство ДЕТСТВО ПРЕСС» 2010-128с.</w:t>
      </w:r>
    </w:p>
    <w:p w14:paraId="47E01F8A" w14:textId="77777777" w:rsidR="005B2B26" w:rsidRDefault="005B2B26" w:rsidP="003175C0">
      <w:pPr>
        <w:pStyle w:val="Default"/>
        <w:rPr>
          <w:b/>
        </w:rPr>
      </w:pPr>
    </w:p>
    <w:p w14:paraId="7C26C93F" w14:textId="77777777" w:rsidR="003175C0" w:rsidRDefault="00873997" w:rsidP="003175C0">
      <w:pPr>
        <w:pStyle w:val="Default"/>
        <w:rPr>
          <w:b/>
        </w:rPr>
      </w:pPr>
      <w:r>
        <w:rPr>
          <w:b/>
        </w:rPr>
        <w:t>Ф</w:t>
      </w:r>
      <w:r w:rsidR="003175C0" w:rsidRPr="003175C0">
        <w:rPr>
          <w:b/>
        </w:rPr>
        <w:t>ормирование лексико-грамматических средств языка и развитию связной речи</w:t>
      </w:r>
    </w:p>
    <w:p w14:paraId="7703671A" w14:textId="77777777" w:rsidR="000E5147" w:rsidRPr="003175C0" w:rsidRDefault="000E5147" w:rsidP="003175C0">
      <w:pPr>
        <w:pStyle w:val="Default"/>
        <w:rPr>
          <w:b/>
        </w:rPr>
      </w:pPr>
    </w:p>
    <w:p w14:paraId="58973BF7" w14:textId="77777777" w:rsidR="0077322B" w:rsidRPr="00767BC6" w:rsidRDefault="0077322B" w:rsidP="0077322B">
      <w:pPr>
        <w:pStyle w:val="a5"/>
        <w:numPr>
          <w:ilvl w:val="0"/>
          <w:numId w:val="9"/>
        </w:numPr>
        <w:spacing w:line="276" w:lineRule="auto"/>
        <w:jc w:val="both"/>
      </w:pPr>
      <w:proofErr w:type="spellStart"/>
      <w:r w:rsidRPr="00767BC6">
        <w:t>Агранович</w:t>
      </w:r>
      <w:proofErr w:type="spellEnd"/>
      <w:r w:rsidRPr="00767BC6">
        <w:t xml:space="preserve"> З.Е. – Коррекция звуко-слоговой структуры слов у детей. – СПб</w:t>
      </w:r>
      <w:proofErr w:type="gramStart"/>
      <w:r w:rsidRPr="00767BC6">
        <w:t xml:space="preserve">.: </w:t>
      </w:r>
      <w:proofErr w:type="gramEnd"/>
      <w:r w:rsidRPr="00767BC6">
        <w:t xml:space="preserve">ООО «ИЗДАТЕЛЬСТВО «ДЕТСТВО-ПРЕСС», 2014. </w:t>
      </w:r>
    </w:p>
    <w:p w14:paraId="3CE465BF" w14:textId="77777777" w:rsidR="001320FA" w:rsidRDefault="001320FA" w:rsidP="001320FA">
      <w:pPr>
        <w:pStyle w:val="Default"/>
        <w:numPr>
          <w:ilvl w:val="0"/>
          <w:numId w:val="9"/>
        </w:numPr>
      </w:pPr>
      <w:r w:rsidRPr="0077322B">
        <w:t>Бух</w:t>
      </w:r>
      <w:r>
        <w:t>арина К.Е.</w:t>
      </w:r>
      <w:r w:rsidR="006709E6">
        <w:t xml:space="preserve"> </w:t>
      </w:r>
      <w:r>
        <w:t xml:space="preserve">Конспекты занятий по развитию </w:t>
      </w:r>
      <w:proofErr w:type="spellStart"/>
      <w:r>
        <w:t>лексико</w:t>
      </w:r>
      <w:proofErr w:type="spellEnd"/>
      <w:r w:rsidR="0077322B">
        <w:t xml:space="preserve"> </w:t>
      </w:r>
      <w:r>
        <w:t>- грамматических представлений и связной речи у детей 6-7 лет с ОНР и ЗПР. –</w:t>
      </w:r>
      <w:r w:rsidR="00E36D19">
        <w:t xml:space="preserve"> </w:t>
      </w:r>
      <w:r>
        <w:t xml:space="preserve">М.: </w:t>
      </w:r>
      <w:proofErr w:type="spellStart"/>
      <w:r>
        <w:t>Гуманитар</w:t>
      </w:r>
      <w:proofErr w:type="spellEnd"/>
      <w:r>
        <w:t>. Изд. Центр ВЛАДОС, 2016.-192с.</w:t>
      </w:r>
    </w:p>
    <w:p w14:paraId="21202342" w14:textId="77777777" w:rsidR="006709E6" w:rsidRDefault="006709E6" w:rsidP="00E36D19">
      <w:pPr>
        <w:pStyle w:val="a5"/>
        <w:numPr>
          <w:ilvl w:val="0"/>
          <w:numId w:val="9"/>
        </w:numPr>
        <w:spacing w:line="276" w:lineRule="auto"/>
        <w:jc w:val="both"/>
      </w:pPr>
      <w:r w:rsidRPr="00767BC6">
        <w:t>Земцова О. Н. Секреты трудных звуков: Учебное пособие – М.: Махаон, 2008.</w:t>
      </w:r>
    </w:p>
    <w:p w14:paraId="68F570C4" w14:textId="77777777" w:rsidR="00E36D19" w:rsidRDefault="00E36D19" w:rsidP="00E36D19">
      <w:pPr>
        <w:pStyle w:val="a5"/>
        <w:numPr>
          <w:ilvl w:val="0"/>
          <w:numId w:val="9"/>
        </w:numPr>
      </w:pPr>
      <w:r w:rsidRPr="00E36D19">
        <w:t>Кирьянова Р. А. Игры со словами для развития речи: картотека игр для детей дошкольного возраста: Пособие для логопедов, воспитателей и внимательных родителей. – СПб</w:t>
      </w:r>
      <w:proofErr w:type="gramStart"/>
      <w:r w:rsidRPr="00E36D19">
        <w:t xml:space="preserve">.: </w:t>
      </w:r>
      <w:proofErr w:type="gramEnd"/>
      <w:r w:rsidRPr="00E36D19">
        <w:t>КАРО, 2010.</w:t>
      </w:r>
    </w:p>
    <w:p w14:paraId="2AF40E95" w14:textId="77777777" w:rsidR="000E5147" w:rsidRDefault="000E5147" w:rsidP="000E5147"/>
    <w:p w14:paraId="6FE03BE0" w14:textId="77777777" w:rsidR="000E5147" w:rsidRPr="00767BC6" w:rsidRDefault="000E5147" w:rsidP="000E5147"/>
    <w:p w14:paraId="0865E0BD" w14:textId="77777777" w:rsidR="001320FA" w:rsidRPr="003175C0" w:rsidRDefault="001320FA" w:rsidP="001320FA">
      <w:pPr>
        <w:pStyle w:val="Default"/>
        <w:numPr>
          <w:ilvl w:val="0"/>
          <w:numId w:val="9"/>
        </w:numPr>
      </w:pPr>
      <w:r w:rsidRPr="003175C0">
        <w:t>Коноваленко В.В., Коноваленко С.В. Антонимы. Картинный материал для занятий и игровой деятельности с детьми старшего дошкольного и младшего школьного возраста. Пособие для педагогов и родителей. – М.: Издательство «ГНОМ и Д», 2003.- 48с.</w:t>
      </w:r>
    </w:p>
    <w:p w14:paraId="476B568D" w14:textId="77777777" w:rsidR="00207C63" w:rsidRPr="00207C63" w:rsidRDefault="00207C63" w:rsidP="00207C63">
      <w:pPr>
        <w:pStyle w:val="a5"/>
        <w:numPr>
          <w:ilvl w:val="0"/>
          <w:numId w:val="9"/>
        </w:numPr>
        <w:rPr>
          <w:color w:val="000000"/>
        </w:rPr>
      </w:pPr>
      <w:r w:rsidRPr="00207C63">
        <w:rPr>
          <w:color w:val="000000"/>
        </w:rPr>
        <w:t>Коноваленко В.В., Коноваленко С.В. Многозначность существительных в русском языке. – М.: ИЗДАТЕЛЬСТВО ГНОМ, 2018.</w:t>
      </w:r>
    </w:p>
    <w:p w14:paraId="7BE43948" w14:textId="77777777" w:rsidR="00207C63" w:rsidRPr="00207C63" w:rsidRDefault="00207C63" w:rsidP="00207C63">
      <w:pPr>
        <w:pStyle w:val="a5"/>
        <w:numPr>
          <w:ilvl w:val="0"/>
          <w:numId w:val="9"/>
        </w:numPr>
        <w:rPr>
          <w:color w:val="000000"/>
        </w:rPr>
      </w:pPr>
      <w:r w:rsidRPr="00207C63">
        <w:rPr>
          <w:color w:val="000000"/>
        </w:rPr>
        <w:t>Коноваленко В.В., Коноваленко С.В. Многозначность глаголов в русском языке. – М.:ИЗДАТЕЛЬСТВО ГНОМ, 2016.</w:t>
      </w:r>
    </w:p>
    <w:p w14:paraId="7D768C18" w14:textId="77777777" w:rsidR="00193882" w:rsidRDefault="00193882" w:rsidP="00193882">
      <w:pPr>
        <w:pStyle w:val="a5"/>
        <w:numPr>
          <w:ilvl w:val="0"/>
          <w:numId w:val="9"/>
        </w:numPr>
        <w:rPr>
          <w:color w:val="000000"/>
        </w:rPr>
      </w:pPr>
      <w:r w:rsidRPr="00193882">
        <w:rPr>
          <w:color w:val="000000"/>
        </w:rPr>
        <w:t>Лопатина Л. В., Иванова О.В. Логопедическая работа по развитию восприятия устной речи дошкольниками с ЗПР: Учебное пособие  - СПб: КАРО, 20</w:t>
      </w:r>
      <w:r>
        <w:rPr>
          <w:color w:val="000000"/>
        </w:rPr>
        <w:t>0</w:t>
      </w:r>
      <w:r w:rsidRPr="00193882">
        <w:rPr>
          <w:color w:val="000000"/>
        </w:rPr>
        <w:t>7.</w:t>
      </w:r>
    </w:p>
    <w:p w14:paraId="47E9682F" w14:textId="77777777" w:rsidR="00E36D19" w:rsidRPr="00E36D19" w:rsidRDefault="00E36D19" w:rsidP="00E36D19">
      <w:pPr>
        <w:pStyle w:val="a5"/>
        <w:numPr>
          <w:ilvl w:val="0"/>
          <w:numId w:val="9"/>
        </w:numPr>
        <w:rPr>
          <w:color w:val="000000"/>
        </w:rPr>
      </w:pPr>
      <w:proofErr w:type="spellStart"/>
      <w:r w:rsidRPr="00E36D19">
        <w:rPr>
          <w:color w:val="000000"/>
        </w:rPr>
        <w:t>Миккоева</w:t>
      </w:r>
      <w:proofErr w:type="spellEnd"/>
      <w:r w:rsidRPr="00E36D19">
        <w:rPr>
          <w:color w:val="000000"/>
        </w:rPr>
        <w:t xml:space="preserve"> Н.В. Развивающие игры с проблемными речевыми ситуациями (для дошкольников с ТНР) – СПб: ЦДК проф. Л.Б. </w:t>
      </w:r>
      <w:proofErr w:type="spellStart"/>
      <w:r w:rsidRPr="00E36D19">
        <w:rPr>
          <w:color w:val="000000"/>
        </w:rPr>
        <w:t>Баряевой</w:t>
      </w:r>
      <w:proofErr w:type="spellEnd"/>
      <w:r w:rsidRPr="00E36D19">
        <w:rPr>
          <w:color w:val="000000"/>
        </w:rPr>
        <w:t xml:space="preserve">, 2016. </w:t>
      </w:r>
    </w:p>
    <w:p w14:paraId="604EA977" w14:textId="77777777" w:rsidR="00193882" w:rsidRPr="00193882" w:rsidRDefault="00193882" w:rsidP="00193882">
      <w:pPr>
        <w:pStyle w:val="a5"/>
        <w:numPr>
          <w:ilvl w:val="0"/>
          <w:numId w:val="9"/>
        </w:numPr>
        <w:rPr>
          <w:color w:val="000000"/>
        </w:rPr>
      </w:pPr>
      <w:proofErr w:type="spellStart"/>
      <w:r w:rsidRPr="00193882">
        <w:rPr>
          <w:color w:val="000000"/>
        </w:rPr>
        <w:t>Нищева</w:t>
      </w:r>
      <w:proofErr w:type="spellEnd"/>
      <w:r w:rsidRPr="00193882">
        <w:rPr>
          <w:color w:val="000000"/>
        </w:rPr>
        <w:t xml:space="preserve"> Н.В. Картотека логопеда ДОУ. – СПб. ДЕТСТВО-ПРЕСС, 2022. </w:t>
      </w:r>
    </w:p>
    <w:p w14:paraId="44C824A1" w14:textId="77777777" w:rsidR="00207C63" w:rsidRPr="00193882" w:rsidRDefault="00193882" w:rsidP="00193882">
      <w:pPr>
        <w:pStyle w:val="a5"/>
        <w:numPr>
          <w:ilvl w:val="0"/>
          <w:numId w:val="9"/>
        </w:numPr>
        <w:rPr>
          <w:color w:val="000000"/>
        </w:rPr>
      </w:pPr>
      <w:proofErr w:type="spellStart"/>
      <w:r w:rsidRPr="00193882">
        <w:rPr>
          <w:color w:val="000000"/>
        </w:rPr>
        <w:t>Нищева</w:t>
      </w:r>
      <w:proofErr w:type="spellEnd"/>
      <w:r w:rsidRPr="00193882">
        <w:rPr>
          <w:color w:val="000000"/>
        </w:rPr>
        <w:t xml:space="preserve"> Н.В. Мой букварь. Книга для обуч</w:t>
      </w:r>
      <w:r w:rsidR="00E36D19">
        <w:rPr>
          <w:color w:val="000000"/>
        </w:rPr>
        <w:t>ения дошкольников чтению. – СПб</w:t>
      </w:r>
      <w:r w:rsidRPr="00193882">
        <w:rPr>
          <w:color w:val="000000"/>
        </w:rPr>
        <w:t>: ДЕТСТВО-ПРЕСС, 2011.</w:t>
      </w:r>
    </w:p>
    <w:p w14:paraId="4D320BA1" w14:textId="77777777" w:rsidR="001320FA" w:rsidRDefault="001320FA" w:rsidP="001320FA">
      <w:pPr>
        <w:pStyle w:val="Default"/>
        <w:numPr>
          <w:ilvl w:val="0"/>
          <w:numId w:val="9"/>
        </w:numPr>
      </w:pPr>
      <w:proofErr w:type="spellStart"/>
      <w:r w:rsidRPr="003175C0">
        <w:t>Нищева</w:t>
      </w:r>
      <w:proofErr w:type="spellEnd"/>
      <w:r w:rsidRPr="003175C0">
        <w:t xml:space="preserve"> Н.В. Программа </w:t>
      </w:r>
      <w:proofErr w:type="spellStart"/>
      <w:r w:rsidRPr="003175C0">
        <w:t>коррекционно</w:t>
      </w:r>
      <w:proofErr w:type="spellEnd"/>
      <w:r w:rsidRPr="003175C0">
        <w:t xml:space="preserve"> – развивающей работы в логопедической группе детского сада для детей с ОНР (с 4 до 7 лет). – СПб, ДЕТСТВО – ПРЕСС, 2007.</w:t>
      </w:r>
    </w:p>
    <w:p w14:paraId="13F502D9" w14:textId="77777777" w:rsidR="00E36D19" w:rsidRPr="00E36D19" w:rsidRDefault="00E36D19" w:rsidP="00E36D19">
      <w:pPr>
        <w:pStyle w:val="a5"/>
        <w:numPr>
          <w:ilvl w:val="0"/>
          <w:numId w:val="9"/>
        </w:numPr>
        <w:rPr>
          <w:color w:val="000000"/>
        </w:rPr>
      </w:pPr>
      <w:proofErr w:type="spellStart"/>
      <w:r w:rsidRPr="00E36D19">
        <w:rPr>
          <w:color w:val="000000"/>
        </w:rPr>
        <w:t>Нищева</w:t>
      </w:r>
      <w:proofErr w:type="spellEnd"/>
      <w:r w:rsidRPr="00E36D19">
        <w:rPr>
          <w:color w:val="000000"/>
        </w:rPr>
        <w:t xml:space="preserve"> Н.В. Серия картинок для обучения дошкольников рассказыванию. </w:t>
      </w:r>
      <w:proofErr w:type="spellStart"/>
      <w:r w:rsidRPr="00E36D19">
        <w:rPr>
          <w:color w:val="000000"/>
        </w:rPr>
        <w:t>Вып</w:t>
      </w:r>
      <w:proofErr w:type="spellEnd"/>
      <w:r w:rsidRPr="00E36D19">
        <w:rPr>
          <w:color w:val="000000"/>
        </w:rPr>
        <w:t>. 1 – СПб</w:t>
      </w:r>
      <w:proofErr w:type="gramStart"/>
      <w:r w:rsidRPr="00E36D19">
        <w:rPr>
          <w:color w:val="000000"/>
        </w:rPr>
        <w:t xml:space="preserve">.: </w:t>
      </w:r>
      <w:proofErr w:type="gramEnd"/>
      <w:r w:rsidRPr="00E36D19">
        <w:rPr>
          <w:color w:val="000000"/>
        </w:rPr>
        <w:t>ДЕТСТВО-ПРЕСС, 2014.</w:t>
      </w:r>
    </w:p>
    <w:p w14:paraId="397AECC4" w14:textId="77777777" w:rsidR="00E36D19" w:rsidRPr="00E36D19" w:rsidRDefault="00E36D19" w:rsidP="00E36D19">
      <w:pPr>
        <w:pStyle w:val="a5"/>
        <w:numPr>
          <w:ilvl w:val="0"/>
          <w:numId w:val="9"/>
        </w:numPr>
        <w:rPr>
          <w:color w:val="000000"/>
        </w:rPr>
      </w:pPr>
      <w:proofErr w:type="spellStart"/>
      <w:r w:rsidRPr="00E36D19">
        <w:rPr>
          <w:color w:val="000000"/>
        </w:rPr>
        <w:t>Нищева</w:t>
      </w:r>
      <w:proofErr w:type="spellEnd"/>
      <w:r w:rsidRPr="00E36D19">
        <w:rPr>
          <w:color w:val="000000"/>
        </w:rPr>
        <w:t xml:space="preserve"> Н.В. Серия картинок для обучения дошкольников рассказыванию. </w:t>
      </w:r>
      <w:proofErr w:type="spellStart"/>
      <w:r w:rsidRPr="00E36D19">
        <w:rPr>
          <w:color w:val="000000"/>
        </w:rPr>
        <w:t>Вып</w:t>
      </w:r>
      <w:proofErr w:type="spellEnd"/>
      <w:r w:rsidRPr="00E36D19">
        <w:rPr>
          <w:color w:val="000000"/>
        </w:rPr>
        <w:t>. 2 – СПб</w:t>
      </w:r>
      <w:proofErr w:type="gramStart"/>
      <w:r w:rsidRPr="00E36D19">
        <w:rPr>
          <w:color w:val="000000"/>
        </w:rPr>
        <w:t xml:space="preserve">.: </w:t>
      </w:r>
      <w:proofErr w:type="gramEnd"/>
      <w:r w:rsidRPr="00E36D19">
        <w:rPr>
          <w:color w:val="000000"/>
        </w:rPr>
        <w:t>ДЕТСТВО-ПРЕСС, 2014.</w:t>
      </w:r>
    </w:p>
    <w:p w14:paraId="3BD9DBF1" w14:textId="77777777" w:rsidR="00E36D19" w:rsidRDefault="00E36D19" w:rsidP="00E36D19">
      <w:pPr>
        <w:pStyle w:val="a5"/>
        <w:numPr>
          <w:ilvl w:val="0"/>
          <w:numId w:val="9"/>
        </w:numPr>
        <w:rPr>
          <w:color w:val="000000"/>
        </w:rPr>
      </w:pPr>
      <w:proofErr w:type="spellStart"/>
      <w:r w:rsidRPr="00E36D19">
        <w:rPr>
          <w:color w:val="000000"/>
        </w:rPr>
        <w:t>Нищева</w:t>
      </w:r>
      <w:proofErr w:type="spellEnd"/>
      <w:r w:rsidRPr="00E36D19">
        <w:rPr>
          <w:color w:val="000000"/>
        </w:rPr>
        <w:t xml:space="preserve"> Н.В. Алгоритмические схемы для рассказывания сказок. – СПб</w:t>
      </w:r>
      <w:proofErr w:type="gramStart"/>
      <w:r w:rsidRPr="00E36D19">
        <w:rPr>
          <w:color w:val="000000"/>
        </w:rPr>
        <w:t xml:space="preserve">.: </w:t>
      </w:r>
      <w:proofErr w:type="gramEnd"/>
      <w:r w:rsidRPr="00E36D19">
        <w:rPr>
          <w:color w:val="000000"/>
        </w:rPr>
        <w:t xml:space="preserve">ООО «ИЗДАТЕЛЬСТВО «ДЕТСТВО-ПРЕСС», 2021. </w:t>
      </w:r>
    </w:p>
    <w:p w14:paraId="2FD783FE" w14:textId="77777777" w:rsidR="007C3B36" w:rsidRPr="007C3B36" w:rsidRDefault="007C3B36" w:rsidP="007C3B36">
      <w:pPr>
        <w:pStyle w:val="a5"/>
        <w:numPr>
          <w:ilvl w:val="0"/>
          <w:numId w:val="9"/>
        </w:numPr>
        <w:rPr>
          <w:color w:val="000000"/>
        </w:rPr>
      </w:pPr>
      <w:r w:rsidRPr="007C3B36">
        <w:rPr>
          <w:color w:val="000000"/>
        </w:rPr>
        <w:t>Опорные схемы для составления описательного рассказа: Мир растений и грибов. Мир животных. Мир человека. Времена года. – М.: Школьная книга, 2017.</w:t>
      </w:r>
    </w:p>
    <w:p w14:paraId="79EF8023" w14:textId="77777777" w:rsidR="00E36D19" w:rsidRPr="00E36D19" w:rsidRDefault="00E36D19" w:rsidP="00E36D19">
      <w:pPr>
        <w:pStyle w:val="a5"/>
        <w:numPr>
          <w:ilvl w:val="0"/>
          <w:numId w:val="9"/>
        </w:numPr>
        <w:rPr>
          <w:color w:val="000000"/>
        </w:rPr>
      </w:pPr>
      <w:proofErr w:type="spellStart"/>
      <w:r w:rsidRPr="00E36D19">
        <w:rPr>
          <w:color w:val="000000"/>
        </w:rPr>
        <w:t>Османова</w:t>
      </w:r>
      <w:proofErr w:type="spellEnd"/>
      <w:r w:rsidRPr="00E36D19">
        <w:rPr>
          <w:color w:val="000000"/>
        </w:rPr>
        <w:t xml:space="preserve"> Г. А. Логопед - родителям. – СПб</w:t>
      </w:r>
      <w:proofErr w:type="gramStart"/>
      <w:r w:rsidRPr="00E36D19">
        <w:rPr>
          <w:color w:val="000000"/>
        </w:rPr>
        <w:t xml:space="preserve">.: </w:t>
      </w:r>
      <w:proofErr w:type="gramEnd"/>
      <w:r w:rsidRPr="00E36D19">
        <w:rPr>
          <w:color w:val="000000"/>
        </w:rPr>
        <w:t>КАРО, 2009.</w:t>
      </w:r>
    </w:p>
    <w:p w14:paraId="7413A8E3" w14:textId="77777777" w:rsidR="00E36D19" w:rsidRPr="007C3B36" w:rsidRDefault="007C3B36" w:rsidP="007C3B36">
      <w:pPr>
        <w:pStyle w:val="a5"/>
        <w:numPr>
          <w:ilvl w:val="0"/>
          <w:numId w:val="9"/>
        </w:numPr>
        <w:rPr>
          <w:color w:val="000000"/>
        </w:rPr>
      </w:pPr>
      <w:r w:rsidRPr="007C3B36">
        <w:rPr>
          <w:color w:val="000000"/>
        </w:rPr>
        <w:t>Смирнова Л. Н. Большая книга логопедических игр: Играем со звуками, словами, фразами. – М.: АСТ: Астрель, 2010.</w:t>
      </w:r>
    </w:p>
    <w:p w14:paraId="3142F524" w14:textId="77777777" w:rsidR="001320FA" w:rsidRDefault="001320FA" w:rsidP="001320FA">
      <w:pPr>
        <w:pStyle w:val="Default"/>
        <w:numPr>
          <w:ilvl w:val="0"/>
          <w:numId w:val="9"/>
        </w:numPr>
      </w:pPr>
      <w:r w:rsidRPr="003175C0">
        <w:t xml:space="preserve">Смирнова Л.Н. Логопедия в детском саду. Занятия с детьми </w:t>
      </w:r>
      <w:r w:rsidR="007C3B36">
        <w:t xml:space="preserve">6 </w:t>
      </w:r>
      <w:r w:rsidRPr="003175C0">
        <w:t>-</w:t>
      </w:r>
      <w:r w:rsidR="007C3B36">
        <w:t>7</w:t>
      </w:r>
      <w:r w:rsidRPr="003175C0">
        <w:t xml:space="preserve"> лет с общим недоразвитием речи: Пособие для логопедов, дефектологов и воспитателей. – М.: Мозаика-Синтез, 200</w:t>
      </w:r>
      <w:r w:rsidR="007C3B36">
        <w:t>7</w:t>
      </w:r>
      <w:r w:rsidRPr="003175C0">
        <w:t>. – 96.</w:t>
      </w:r>
    </w:p>
    <w:p w14:paraId="70C33679" w14:textId="77777777" w:rsidR="007C3B36" w:rsidRPr="007C3B36" w:rsidRDefault="007C3B36" w:rsidP="007C3B36">
      <w:pPr>
        <w:pStyle w:val="a5"/>
        <w:numPr>
          <w:ilvl w:val="0"/>
          <w:numId w:val="9"/>
        </w:numPr>
        <w:rPr>
          <w:color w:val="000000"/>
        </w:rPr>
      </w:pPr>
      <w:r w:rsidRPr="007C3B36">
        <w:rPr>
          <w:color w:val="000000"/>
        </w:rPr>
        <w:t xml:space="preserve">Созонова Н.Н., </w:t>
      </w:r>
      <w:proofErr w:type="spellStart"/>
      <w:r w:rsidRPr="007C3B36">
        <w:rPr>
          <w:color w:val="000000"/>
        </w:rPr>
        <w:t>Куцина</w:t>
      </w:r>
      <w:proofErr w:type="spellEnd"/>
      <w:r w:rsidRPr="007C3B36">
        <w:rPr>
          <w:color w:val="000000"/>
        </w:rPr>
        <w:t xml:space="preserve">. Е.В. Методическое пособие с иллюстрациями по развитию речи «Грамматика для дошкольников». – Екатеринбург: ООО «Издательский дом </w:t>
      </w:r>
      <w:proofErr w:type="spellStart"/>
      <w:r w:rsidRPr="007C3B36">
        <w:rPr>
          <w:color w:val="000000"/>
        </w:rPr>
        <w:t>Литур</w:t>
      </w:r>
      <w:proofErr w:type="spellEnd"/>
      <w:r w:rsidRPr="007C3B36">
        <w:rPr>
          <w:color w:val="000000"/>
        </w:rPr>
        <w:t>»</w:t>
      </w:r>
    </w:p>
    <w:p w14:paraId="0C0DBC57" w14:textId="77777777" w:rsidR="007C3B36" w:rsidRPr="007C3B36" w:rsidRDefault="007C3B36" w:rsidP="007C3B36">
      <w:pPr>
        <w:pStyle w:val="a5"/>
        <w:numPr>
          <w:ilvl w:val="0"/>
          <w:numId w:val="9"/>
        </w:numPr>
        <w:rPr>
          <w:color w:val="000000"/>
        </w:rPr>
      </w:pPr>
      <w:r w:rsidRPr="007C3B36">
        <w:rPr>
          <w:color w:val="000000"/>
        </w:rPr>
        <w:t xml:space="preserve">Созонова Н.Н, </w:t>
      </w:r>
      <w:proofErr w:type="spellStart"/>
      <w:r w:rsidRPr="007C3B36">
        <w:rPr>
          <w:color w:val="000000"/>
        </w:rPr>
        <w:t>Куцина</w:t>
      </w:r>
      <w:proofErr w:type="spellEnd"/>
      <w:r w:rsidRPr="007C3B36">
        <w:rPr>
          <w:color w:val="000000"/>
        </w:rPr>
        <w:t xml:space="preserve"> Е.В. </w:t>
      </w:r>
      <w:proofErr w:type="spellStart"/>
      <w:r w:rsidRPr="007C3B36">
        <w:rPr>
          <w:color w:val="000000"/>
        </w:rPr>
        <w:t>Методичсекое</w:t>
      </w:r>
      <w:proofErr w:type="spellEnd"/>
      <w:r w:rsidRPr="007C3B36">
        <w:rPr>
          <w:color w:val="000000"/>
        </w:rPr>
        <w:t xml:space="preserve"> пособие с иллюстрациями по развитию речи детей с алалией «Читать раньше, чем говорить!». – Екатеринбург: ООО «Издательский дом </w:t>
      </w:r>
      <w:proofErr w:type="spellStart"/>
      <w:r w:rsidRPr="007C3B36">
        <w:rPr>
          <w:color w:val="000000"/>
        </w:rPr>
        <w:t>Литур</w:t>
      </w:r>
      <w:proofErr w:type="spellEnd"/>
      <w:r w:rsidRPr="007C3B36">
        <w:rPr>
          <w:color w:val="000000"/>
        </w:rPr>
        <w:t xml:space="preserve">», 2019. </w:t>
      </w:r>
    </w:p>
    <w:p w14:paraId="05FF1D2A" w14:textId="77777777" w:rsidR="007C3B36" w:rsidRPr="007C3B36" w:rsidRDefault="007C3B36" w:rsidP="007C3B36">
      <w:pPr>
        <w:pStyle w:val="a5"/>
        <w:numPr>
          <w:ilvl w:val="0"/>
          <w:numId w:val="9"/>
        </w:numPr>
        <w:rPr>
          <w:color w:val="000000"/>
        </w:rPr>
      </w:pPr>
      <w:r w:rsidRPr="007C3B36">
        <w:rPr>
          <w:color w:val="000000"/>
        </w:rPr>
        <w:t xml:space="preserve">Созонова Н. Н. Методическое пособие с иллюстрациями по развитию речи «С чего начинается слово» - Екатеринбург: ООО «Издательский дом </w:t>
      </w:r>
      <w:proofErr w:type="spellStart"/>
      <w:r w:rsidRPr="007C3B36">
        <w:rPr>
          <w:color w:val="000000"/>
        </w:rPr>
        <w:t>Литур</w:t>
      </w:r>
      <w:proofErr w:type="spellEnd"/>
      <w:r w:rsidRPr="007C3B36">
        <w:rPr>
          <w:color w:val="000000"/>
        </w:rPr>
        <w:t>», 2020.</w:t>
      </w:r>
    </w:p>
    <w:p w14:paraId="270E99A5" w14:textId="77777777" w:rsidR="007C3B36" w:rsidRPr="007C3B36" w:rsidRDefault="007C3B36" w:rsidP="007C3B36">
      <w:pPr>
        <w:pStyle w:val="a5"/>
        <w:numPr>
          <w:ilvl w:val="0"/>
          <w:numId w:val="9"/>
        </w:numPr>
        <w:rPr>
          <w:color w:val="000000"/>
        </w:rPr>
      </w:pPr>
      <w:r w:rsidRPr="007C3B36">
        <w:rPr>
          <w:color w:val="000000"/>
        </w:rPr>
        <w:t xml:space="preserve">Созонова Н.Н, </w:t>
      </w:r>
      <w:proofErr w:type="spellStart"/>
      <w:r w:rsidRPr="007C3B36">
        <w:rPr>
          <w:color w:val="000000"/>
        </w:rPr>
        <w:t>Куцина</w:t>
      </w:r>
      <w:proofErr w:type="spellEnd"/>
      <w:r w:rsidRPr="007C3B36">
        <w:rPr>
          <w:color w:val="000000"/>
        </w:rPr>
        <w:t xml:space="preserve"> Е.В. </w:t>
      </w:r>
      <w:proofErr w:type="spellStart"/>
      <w:r w:rsidRPr="007C3B36">
        <w:rPr>
          <w:color w:val="000000"/>
        </w:rPr>
        <w:t>Методичсекое</w:t>
      </w:r>
      <w:proofErr w:type="spellEnd"/>
      <w:r w:rsidRPr="007C3B36">
        <w:rPr>
          <w:color w:val="000000"/>
        </w:rPr>
        <w:t xml:space="preserve"> пособие с иллюстрациями по развитию речи. – Екатеринбург: ООО «Издательский дом </w:t>
      </w:r>
      <w:proofErr w:type="spellStart"/>
      <w:r w:rsidRPr="007C3B36">
        <w:rPr>
          <w:color w:val="000000"/>
        </w:rPr>
        <w:t>Литур</w:t>
      </w:r>
      <w:proofErr w:type="spellEnd"/>
      <w:r w:rsidRPr="007C3B36">
        <w:rPr>
          <w:color w:val="000000"/>
        </w:rPr>
        <w:t xml:space="preserve">», 2019. </w:t>
      </w:r>
    </w:p>
    <w:p w14:paraId="76290A0F" w14:textId="77777777" w:rsidR="007C3B36" w:rsidRPr="007C3B36" w:rsidRDefault="007C3B36" w:rsidP="007C3B36">
      <w:pPr>
        <w:pStyle w:val="a5"/>
        <w:numPr>
          <w:ilvl w:val="0"/>
          <w:numId w:val="9"/>
        </w:numPr>
        <w:rPr>
          <w:color w:val="000000"/>
        </w:rPr>
      </w:pPr>
      <w:r w:rsidRPr="007C3B36">
        <w:rPr>
          <w:color w:val="000000"/>
        </w:rPr>
        <w:t xml:space="preserve">Ткаченко Т.А. Фонетические рассказы с картинками. Свистящие звуки. Методическое пособие с иллюстрациями по развитию речи. - Екатеринбург: ООО «Издательский дом </w:t>
      </w:r>
      <w:proofErr w:type="spellStart"/>
      <w:r w:rsidRPr="007C3B36">
        <w:rPr>
          <w:color w:val="000000"/>
        </w:rPr>
        <w:t>Литур</w:t>
      </w:r>
      <w:proofErr w:type="spellEnd"/>
      <w:r w:rsidRPr="007C3B36">
        <w:rPr>
          <w:color w:val="000000"/>
        </w:rPr>
        <w:t>», 2020.</w:t>
      </w:r>
    </w:p>
    <w:p w14:paraId="1F73C75B" w14:textId="77777777" w:rsidR="007C3B36" w:rsidRPr="007C3B36" w:rsidRDefault="007C3B36" w:rsidP="007C3B36">
      <w:pPr>
        <w:pStyle w:val="a5"/>
        <w:numPr>
          <w:ilvl w:val="0"/>
          <w:numId w:val="9"/>
        </w:numPr>
        <w:rPr>
          <w:color w:val="000000"/>
        </w:rPr>
      </w:pPr>
      <w:r w:rsidRPr="007C3B36">
        <w:rPr>
          <w:color w:val="000000"/>
        </w:rPr>
        <w:t xml:space="preserve">Ткаченко Т.А. Фонетические рассказы с картинками. Шипящие звуки. Методическое пособие с иллюстрациями по развитию речи. - Екатеринбург: ООО «Издательский дом </w:t>
      </w:r>
      <w:proofErr w:type="spellStart"/>
      <w:r w:rsidRPr="007C3B36">
        <w:rPr>
          <w:color w:val="000000"/>
        </w:rPr>
        <w:t>Литур</w:t>
      </w:r>
      <w:proofErr w:type="spellEnd"/>
      <w:r w:rsidRPr="007C3B36">
        <w:rPr>
          <w:color w:val="000000"/>
        </w:rPr>
        <w:t>», 2020.</w:t>
      </w:r>
    </w:p>
    <w:p w14:paraId="37B3A2BC" w14:textId="77777777" w:rsidR="007C3B36" w:rsidRPr="007C3B36" w:rsidRDefault="007C3B36" w:rsidP="007C3B36">
      <w:pPr>
        <w:pStyle w:val="a5"/>
        <w:numPr>
          <w:ilvl w:val="0"/>
          <w:numId w:val="9"/>
        </w:numPr>
        <w:rPr>
          <w:color w:val="000000"/>
        </w:rPr>
      </w:pPr>
      <w:proofErr w:type="spellStart"/>
      <w:r w:rsidRPr="007C3B36">
        <w:rPr>
          <w:color w:val="000000"/>
        </w:rPr>
        <w:t>Шерстобитова</w:t>
      </w:r>
      <w:proofErr w:type="spellEnd"/>
      <w:r w:rsidRPr="007C3B36">
        <w:rPr>
          <w:color w:val="000000"/>
        </w:rPr>
        <w:t xml:space="preserve"> С.Ю. Комплексное сопровождение детей 2-4 лет с речевыми нарушениями: диагностика, планирование, рекомендации, конспекты занятий, лингвистический материал. – Волгоград: Учитель, 2009.</w:t>
      </w:r>
    </w:p>
    <w:p w14:paraId="0176D460" w14:textId="77777777" w:rsidR="007C3B36" w:rsidRPr="003175C0" w:rsidRDefault="007C3B36" w:rsidP="007C3B36">
      <w:pPr>
        <w:pStyle w:val="Default"/>
        <w:ind w:left="720"/>
      </w:pPr>
    </w:p>
    <w:p w14:paraId="46BE24B1" w14:textId="77777777" w:rsidR="003175C0" w:rsidRPr="003175C0" w:rsidRDefault="00873997" w:rsidP="003175C0">
      <w:pPr>
        <w:pStyle w:val="Default"/>
        <w:rPr>
          <w:b/>
        </w:rPr>
      </w:pPr>
      <w:r>
        <w:rPr>
          <w:b/>
        </w:rPr>
        <w:t>М</w:t>
      </w:r>
      <w:r w:rsidR="003175C0" w:rsidRPr="003175C0">
        <w:rPr>
          <w:b/>
        </w:rPr>
        <w:t>етодические и дидактические пособия, обеспечивающие осуществление индивидуально-ориентированной коррекционной помощи детям с ОВЗ</w:t>
      </w:r>
      <w:r w:rsidR="003175C0" w:rsidRPr="003175C0">
        <w:rPr>
          <w:b/>
        </w:rPr>
        <w:tab/>
      </w:r>
    </w:p>
    <w:p w14:paraId="07926E86" w14:textId="77777777" w:rsidR="00207C63" w:rsidRDefault="00207C63" w:rsidP="00207C63">
      <w:pPr>
        <w:pStyle w:val="a5"/>
        <w:numPr>
          <w:ilvl w:val="0"/>
          <w:numId w:val="10"/>
        </w:numPr>
      </w:pPr>
      <w:proofErr w:type="spellStart"/>
      <w:r w:rsidRPr="00207C63">
        <w:t>Бардышева</w:t>
      </w:r>
      <w:proofErr w:type="spellEnd"/>
      <w:r w:rsidRPr="00207C63">
        <w:t xml:space="preserve"> Т.Ю., </w:t>
      </w:r>
      <w:proofErr w:type="spellStart"/>
      <w:r w:rsidRPr="00207C63">
        <w:t>Моносова</w:t>
      </w:r>
      <w:proofErr w:type="spellEnd"/>
      <w:r w:rsidRPr="00207C63">
        <w:t xml:space="preserve"> Е.Н. Тетрадь логопедических заданий. 2-ая младшая группа. </w:t>
      </w:r>
      <w:proofErr w:type="gramStart"/>
      <w:r w:rsidRPr="00207C63">
        <w:t>–М</w:t>
      </w:r>
      <w:proofErr w:type="gramEnd"/>
      <w:r w:rsidRPr="00207C63">
        <w:t>.: Издательство СКРИПТОРИЙ 2003, 2017.</w:t>
      </w:r>
    </w:p>
    <w:p w14:paraId="17A6CFEB" w14:textId="77777777" w:rsidR="00207C63" w:rsidRDefault="00207C63" w:rsidP="00193882">
      <w:pPr>
        <w:pStyle w:val="a5"/>
        <w:numPr>
          <w:ilvl w:val="0"/>
          <w:numId w:val="10"/>
        </w:numPr>
      </w:pPr>
      <w:r w:rsidRPr="00207C63">
        <w:lastRenderedPageBreak/>
        <w:t>Батяева С.В. Альбом по развитию речи для будущих первоклассников.  – М.: РОСМЭН, 2019.</w:t>
      </w:r>
    </w:p>
    <w:p w14:paraId="7583178D" w14:textId="77777777" w:rsidR="000E5147" w:rsidRDefault="000E5147" w:rsidP="000E5147">
      <w:pPr>
        <w:pStyle w:val="a5"/>
      </w:pPr>
    </w:p>
    <w:p w14:paraId="412B6A5E" w14:textId="77777777" w:rsidR="000E5147" w:rsidRDefault="000E5147" w:rsidP="000E5147">
      <w:pPr>
        <w:pStyle w:val="a5"/>
      </w:pPr>
    </w:p>
    <w:p w14:paraId="399C7296" w14:textId="77777777" w:rsidR="00193882" w:rsidRDefault="00193882" w:rsidP="00193882">
      <w:pPr>
        <w:pStyle w:val="a5"/>
        <w:numPr>
          <w:ilvl w:val="0"/>
          <w:numId w:val="10"/>
        </w:numPr>
      </w:pPr>
      <w:proofErr w:type="spellStart"/>
      <w:r w:rsidRPr="00193882">
        <w:t>Ильякова</w:t>
      </w:r>
      <w:proofErr w:type="spellEnd"/>
      <w:r w:rsidRPr="00193882">
        <w:t xml:space="preserve"> Н.Е. Постановочные зонды в коррекции звукопроизношения: пособие для логопедов дошкольных, школьных и медицинских учреждений. – М.: Издательство ГНОМ и Д, 2006. – 24с.</w:t>
      </w:r>
    </w:p>
    <w:p w14:paraId="41E4C78C" w14:textId="77777777" w:rsidR="00207C63" w:rsidRDefault="00207C63" w:rsidP="00207C63">
      <w:pPr>
        <w:pStyle w:val="a5"/>
        <w:numPr>
          <w:ilvl w:val="0"/>
          <w:numId w:val="10"/>
        </w:numPr>
        <w:spacing w:line="276" w:lineRule="auto"/>
        <w:jc w:val="both"/>
      </w:pPr>
      <w:r w:rsidRPr="00767BC6">
        <w:t xml:space="preserve">Иншакова О.Б. Альбом логопеда – М.: </w:t>
      </w:r>
      <w:proofErr w:type="spellStart"/>
      <w:r w:rsidRPr="00767BC6">
        <w:t>Гуманитар</w:t>
      </w:r>
      <w:proofErr w:type="spellEnd"/>
      <w:r w:rsidRPr="00767BC6">
        <w:t>. изд. Центр ВЛАДОС, 2011.</w:t>
      </w:r>
    </w:p>
    <w:p w14:paraId="00C824A6" w14:textId="77777777" w:rsidR="00207C63" w:rsidRPr="00207C63" w:rsidRDefault="00207C63" w:rsidP="00207C63">
      <w:pPr>
        <w:pStyle w:val="a5"/>
        <w:numPr>
          <w:ilvl w:val="0"/>
          <w:numId w:val="10"/>
        </w:numPr>
        <w:rPr>
          <w:color w:val="000000"/>
        </w:rPr>
      </w:pPr>
      <w:r w:rsidRPr="00207C63">
        <w:rPr>
          <w:color w:val="000000"/>
        </w:rPr>
        <w:t>Козырева Л. М. Большой логопедический альбом – Ярославль: Академия развития,  2007.</w:t>
      </w:r>
    </w:p>
    <w:p w14:paraId="19329F2B" w14:textId="77777777" w:rsidR="00193882" w:rsidRPr="00193882" w:rsidRDefault="00193882" w:rsidP="00193882">
      <w:pPr>
        <w:pStyle w:val="a5"/>
        <w:numPr>
          <w:ilvl w:val="0"/>
          <w:numId w:val="10"/>
        </w:numPr>
        <w:rPr>
          <w:color w:val="000000"/>
        </w:rPr>
      </w:pPr>
      <w:r w:rsidRPr="00193882">
        <w:rPr>
          <w:color w:val="000000"/>
        </w:rPr>
        <w:t>Максимовская С.В. Логопедический альбом «Песенки гласных з</w:t>
      </w:r>
      <w:r w:rsidR="00E36D19">
        <w:rPr>
          <w:color w:val="000000"/>
        </w:rPr>
        <w:t>вуков» для детей 3-5 лет. – СПб</w:t>
      </w:r>
      <w:r w:rsidRPr="00193882">
        <w:rPr>
          <w:color w:val="000000"/>
        </w:rPr>
        <w:t xml:space="preserve">: ООО «ИЗДАТЕЛЬСТВО «ДЕТСТВО-ПРЕСС», 2021. </w:t>
      </w:r>
    </w:p>
    <w:p w14:paraId="4610E434" w14:textId="77777777" w:rsidR="00067C91" w:rsidRDefault="00067C91" w:rsidP="003175C0">
      <w:pPr>
        <w:pStyle w:val="Default"/>
        <w:numPr>
          <w:ilvl w:val="0"/>
          <w:numId w:val="10"/>
        </w:numPr>
      </w:pPr>
      <w:r w:rsidRPr="00E36D19">
        <w:t>Кос</w:t>
      </w:r>
      <w:r w:rsidRPr="00995DA0">
        <w:t xml:space="preserve">инова Е. </w:t>
      </w:r>
      <w:r>
        <w:t xml:space="preserve">В. </w:t>
      </w:r>
      <w:r w:rsidRPr="00995DA0">
        <w:t xml:space="preserve">«Уроки логопеда. Тесты на развитие речи для детей от 2 до 7 лет» Москва </w:t>
      </w:r>
      <w:proofErr w:type="spellStart"/>
      <w:r w:rsidRPr="00995DA0">
        <w:t>Эксмо</w:t>
      </w:r>
      <w:proofErr w:type="spellEnd"/>
      <w:r w:rsidRPr="00995DA0">
        <w:t xml:space="preserve"> 2012г.</w:t>
      </w:r>
    </w:p>
    <w:p w14:paraId="110F6AFC" w14:textId="77777777" w:rsidR="00067C91" w:rsidRDefault="00067C91" w:rsidP="00E67F40">
      <w:pPr>
        <w:pStyle w:val="Default"/>
        <w:numPr>
          <w:ilvl w:val="0"/>
          <w:numId w:val="10"/>
        </w:numPr>
      </w:pPr>
      <w:proofErr w:type="spellStart"/>
      <w:r w:rsidRPr="003175C0">
        <w:t>Крупенчук</w:t>
      </w:r>
      <w:proofErr w:type="spellEnd"/>
      <w:r w:rsidRPr="003175C0">
        <w:t xml:space="preserve"> О.И., Воробьева Т.А. Логопедические упражнения: Артикуляционная гимнастика.- СПб: Издательский дом «Литера», 2005</w:t>
      </w:r>
    </w:p>
    <w:p w14:paraId="1787F74D" w14:textId="77777777" w:rsidR="00E36D19" w:rsidRPr="00E36D19" w:rsidRDefault="00E36D19" w:rsidP="00E36D19">
      <w:pPr>
        <w:pStyle w:val="a5"/>
        <w:numPr>
          <w:ilvl w:val="0"/>
          <w:numId w:val="10"/>
        </w:numPr>
        <w:rPr>
          <w:color w:val="000000"/>
        </w:rPr>
      </w:pPr>
      <w:proofErr w:type="spellStart"/>
      <w:r w:rsidRPr="00E36D19">
        <w:rPr>
          <w:color w:val="000000"/>
        </w:rPr>
        <w:t>Нищева</w:t>
      </w:r>
      <w:proofErr w:type="spellEnd"/>
      <w:r w:rsidRPr="00E36D19">
        <w:rPr>
          <w:color w:val="000000"/>
        </w:rPr>
        <w:t xml:space="preserve"> Н.В. Автоматизация и дифференциация звуков в рассказах Выпуск 4. Звуки [л], [л‘], [</w:t>
      </w:r>
      <w:proofErr w:type="gramStart"/>
      <w:r w:rsidRPr="00E36D19">
        <w:rPr>
          <w:color w:val="000000"/>
        </w:rPr>
        <w:t>р</w:t>
      </w:r>
      <w:proofErr w:type="gramEnd"/>
      <w:r w:rsidRPr="00E36D19">
        <w:rPr>
          <w:color w:val="000000"/>
        </w:rPr>
        <w:t>], [р‘]</w:t>
      </w:r>
    </w:p>
    <w:p w14:paraId="56270FD3" w14:textId="77777777" w:rsidR="00E36D19" w:rsidRPr="00E36D19" w:rsidRDefault="00E36D19" w:rsidP="00E36D19">
      <w:pPr>
        <w:pStyle w:val="a5"/>
        <w:numPr>
          <w:ilvl w:val="0"/>
          <w:numId w:val="10"/>
        </w:numPr>
        <w:rPr>
          <w:color w:val="000000"/>
        </w:rPr>
      </w:pPr>
      <w:proofErr w:type="spellStart"/>
      <w:r w:rsidRPr="00E36D19">
        <w:rPr>
          <w:color w:val="000000"/>
        </w:rPr>
        <w:t>Нищева</w:t>
      </w:r>
      <w:proofErr w:type="spellEnd"/>
      <w:r w:rsidRPr="00E36D19">
        <w:rPr>
          <w:color w:val="000000"/>
        </w:rPr>
        <w:t xml:space="preserve"> Н.В. Автоматизация и дифференциация звуков в рассказах Выпуск 1. Звуки [</w:t>
      </w:r>
      <w:proofErr w:type="gramStart"/>
      <w:r w:rsidRPr="00E36D19">
        <w:rPr>
          <w:color w:val="000000"/>
        </w:rPr>
        <w:t>с</w:t>
      </w:r>
      <w:proofErr w:type="gramEnd"/>
      <w:r w:rsidRPr="00E36D19">
        <w:rPr>
          <w:color w:val="000000"/>
        </w:rPr>
        <w:t>], [с‘], [з], [з‘], [ц], [т‘], [ч].</w:t>
      </w:r>
    </w:p>
    <w:p w14:paraId="3396FD1A" w14:textId="77777777" w:rsidR="00E36D19" w:rsidRPr="00E36D19" w:rsidRDefault="00E36D19" w:rsidP="00E36D19">
      <w:pPr>
        <w:pStyle w:val="a5"/>
        <w:numPr>
          <w:ilvl w:val="0"/>
          <w:numId w:val="10"/>
        </w:numPr>
        <w:rPr>
          <w:color w:val="000000"/>
        </w:rPr>
      </w:pPr>
      <w:proofErr w:type="spellStart"/>
      <w:r w:rsidRPr="00E36D19">
        <w:rPr>
          <w:color w:val="000000"/>
        </w:rPr>
        <w:t>Нищева</w:t>
      </w:r>
      <w:proofErr w:type="spellEnd"/>
      <w:r w:rsidRPr="00E36D19">
        <w:rPr>
          <w:color w:val="000000"/>
        </w:rPr>
        <w:t xml:space="preserve"> Н.В. Весёлая арт</w:t>
      </w:r>
      <w:r>
        <w:rPr>
          <w:color w:val="000000"/>
        </w:rPr>
        <w:t>икуляционная гимнастика 2. – СПб</w:t>
      </w:r>
      <w:r w:rsidRPr="00E36D19">
        <w:rPr>
          <w:color w:val="000000"/>
        </w:rPr>
        <w:t xml:space="preserve">: ООО «ИЗДАТЕЛЬСТВО «ДЕТСТВО-ПРЕСС», 2013. </w:t>
      </w:r>
    </w:p>
    <w:p w14:paraId="4278940E" w14:textId="77777777" w:rsidR="007C3B36" w:rsidRPr="007C3B36" w:rsidRDefault="007C3B36" w:rsidP="007C3B36">
      <w:pPr>
        <w:pStyle w:val="a5"/>
        <w:numPr>
          <w:ilvl w:val="0"/>
          <w:numId w:val="10"/>
        </w:numPr>
        <w:rPr>
          <w:color w:val="000000"/>
        </w:rPr>
      </w:pPr>
      <w:proofErr w:type="spellStart"/>
      <w:r w:rsidRPr="007C3B36">
        <w:rPr>
          <w:color w:val="000000"/>
        </w:rPr>
        <w:t>Нищева</w:t>
      </w:r>
      <w:proofErr w:type="spellEnd"/>
      <w:r w:rsidRPr="007C3B36">
        <w:rPr>
          <w:color w:val="000000"/>
        </w:rPr>
        <w:t xml:space="preserve"> Н.В. Тетрадь взаимосвязи </w:t>
      </w:r>
      <w:proofErr w:type="gramStart"/>
      <w:r w:rsidRPr="007C3B36">
        <w:rPr>
          <w:color w:val="000000"/>
        </w:rPr>
        <w:t>учителя-логопеда</w:t>
      </w:r>
      <w:proofErr w:type="gramEnd"/>
      <w:r w:rsidRPr="007C3B36">
        <w:rPr>
          <w:color w:val="000000"/>
        </w:rPr>
        <w:t xml:space="preserve"> с воспитателями младшей группы компенсирующей направленн</w:t>
      </w:r>
      <w:r w:rsidR="0016528C">
        <w:rPr>
          <w:color w:val="000000"/>
        </w:rPr>
        <w:t>ости ДОО для детей с ТНР. – СПб</w:t>
      </w:r>
      <w:r w:rsidRPr="007C3B36">
        <w:rPr>
          <w:color w:val="000000"/>
        </w:rPr>
        <w:t>: ООО «ИЗДАТЕЛЬСТВО «ДЕТСТВО-ПРЕСС», 2018.</w:t>
      </w:r>
    </w:p>
    <w:p w14:paraId="26D4AD1C" w14:textId="77777777" w:rsidR="007C3B36" w:rsidRPr="007C3B36" w:rsidRDefault="007C3B36" w:rsidP="007C3B36">
      <w:pPr>
        <w:pStyle w:val="a5"/>
        <w:numPr>
          <w:ilvl w:val="0"/>
          <w:numId w:val="10"/>
        </w:numPr>
        <w:rPr>
          <w:color w:val="000000"/>
        </w:rPr>
      </w:pPr>
      <w:proofErr w:type="spellStart"/>
      <w:r w:rsidRPr="007C3B36">
        <w:rPr>
          <w:color w:val="000000"/>
        </w:rPr>
        <w:t>Нищева</w:t>
      </w:r>
      <w:proofErr w:type="spellEnd"/>
      <w:r w:rsidRPr="007C3B36">
        <w:rPr>
          <w:color w:val="000000"/>
        </w:rPr>
        <w:t xml:space="preserve"> Н.В. Тетрадь взаимосвязи </w:t>
      </w:r>
      <w:proofErr w:type="gramStart"/>
      <w:r w:rsidRPr="007C3B36">
        <w:rPr>
          <w:color w:val="000000"/>
        </w:rPr>
        <w:t>учителя-логопеда</w:t>
      </w:r>
      <w:proofErr w:type="gramEnd"/>
      <w:r w:rsidRPr="007C3B36">
        <w:rPr>
          <w:color w:val="000000"/>
        </w:rPr>
        <w:t xml:space="preserve"> с воспитателями средней группы компенсирующей направленн</w:t>
      </w:r>
      <w:r>
        <w:rPr>
          <w:color w:val="000000"/>
        </w:rPr>
        <w:t>ости ДОО для детей с ТНР. – СПб</w:t>
      </w:r>
      <w:r w:rsidRPr="007C3B36">
        <w:rPr>
          <w:color w:val="000000"/>
        </w:rPr>
        <w:t>: ООО «ИЗДАТЕЛЬСТВО «ДЕТСТВО-ПРЕСС», 2018.</w:t>
      </w:r>
    </w:p>
    <w:p w14:paraId="4801E4B6" w14:textId="77777777" w:rsidR="007C3B36" w:rsidRDefault="007C3B36" w:rsidP="007C3B36">
      <w:pPr>
        <w:pStyle w:val="a5"/>
        <w:numPr>
          <w:ilvl w:val="0"/>
          <w:numId w:val="10"/>
        </w:numPr>
        <w:rPr>
          <w:color w:val="000000"/>
        </w:rPr>
      </w:pPr>
      <w:proofErr w:type="spellStart"/>
      <w:r w:rsidRPr="007C3B36">
        <w:rPr>
          <w:color w:val="000000"/>
        </w:rPr>
        <w:t>Нищева</w:t>
      </w:r>
      <w:proofErr w:type="spellEnd"/>
      <w:r w:rsidRPr="007C3B36">
        <w:rPr>
          <w:color w:val="000000"/>
        </w:rPr>
        <w:t xml:space="preserve"> Н.В. Тетрадь взаимосвязи </w:t>
      </w:r>
      <w:proofErr w:type="gramStart"/>
      <w:r w:rsidRPr="007C3B36">
        <w:rPr>
          <w:color w:val="000000"/>
        </w:rPr>
        <w:t>учителя-логопеда</w:t>
      </w:r>
      <w:proofErr w:type="gramEnd"/>
      <w:r w:rsidRPr="007C3B36">
        <w:rPr>
          <w:color w:val="000000"/>
        </w:rPr>
        <w:t xml:space="preserve"> с воспитателями подготовительной группы компенсирующей направленности ДОО </w:t>
      </w:r>
      <w:r>
        <w:rPr>
          <w:color w:val="000000"/>
        </w:rPr>
        <w:t>для детей с ТНР. – СПб</w:t>
      </w:r>
      <w:r w:rsidRPr="007C3B36">
        <w:rPr>
          <w:color w:val="000000"/>
        </w:rPr>
        <w:t>: ООО «ИЗДАТЕЛЬСТВО «ДЕТСТВО-ПРЕСС», 2018.</w:t>
      </w:r>
    </w:p>
    <w:p w14:paraId="0BAFF648" w14:textId="77777777" w:rsidR="007C3B36" w:rsidRPr="007C3B36" w:rsidRDefault="007C3B36" w:rsidP="007C3B36">
      <w:pPr>
        <w:pStyle w:val="a5"/>
        <w:numPr>
          <w:ilvl w:val="0"/>
          <w:numId w:val="10"/>
        </w:numPr>
        <w:rPr>
          <w:color w:val="000000"/>
        </w:rPr>
      </w:pPr>
      <w:r w:rsidRPr="007C3B36">
        <w:rPr>
          <w:color w:val="000000"/>
        </w:rPr>
        <w:t>Смирнова И.А. Логопедический альбом для обследования звукопроизношения: Нагля</w:t>
      </w:r>
      <w:r w:rsidR="0016528C">
        <w:rPr>
          <w:color w:val="000000"/>
        </w:rPr>
        <w:t>дно-методическое пособие. – СПб</w:t>
      </w:r>
      <w:r w:rsidRPr="007C3B36">
        <w:rPr>
          <w:color w:val="000000"/>
        </w:rPr>
        <w:t>: «ДЕТСТВО-ПРЕСС», 2004.</w:t>
      </w:r>
    </w:p>
    <w:p w14:paraId="7887EBAA" w14:textId="77777777" w:rsidR="0016528C" w:rsidRPr="0016528C" w:rsidRDefault="0016528C" w:rsidP="0016528C">
      <w:pPr>
        <w:pStyle w:val="a5"/>
        <w:numPr>
          <w:ilvl w:val="0"/>
          <w:numId w:val="10"/>
        </w:numPr>
        <w:rPr>
          <w:color w:val="000000"/>
        </w:rPr>
      </w:pPr>
      <w:r w:rsidRPr="0016528C">
        <w:rPr>
          <w:color w:val="000000"/>
        </w:rPr>
        <w:t xml:space="preserve">Созонова Н.Н, </w:t>
      </w:r>
      <w:proofErr w:type="spellStart"/>
      <w:r w:rsidRPr="0016528C">
        <w:rPr>
          <w:color w:val="000000"/>
        </w:rPr>
        <w:t>Куцина</w:t>
      </w:r>
      <w:proofErr w:type="spellEnd"/>
      <w:r w:rsidRPr="0016528C">
        <w:rPr>
          <w:color w:val="000000"/>
        </w:rPr>
        <w:t xml:space="preserve"> Е.В. Закрепляем звуки в речи: методич</w:t>
      </w:r>
      <w:r>
        <w:rPr>
          <w:color w:val="000000"/>
        </w:rPr>
        <w:t>ес</w:t>
      </w:r>
      <w:r w:rsidRPr="0016528C">
        <w:rPr>
          <w:color w:val="000000"/>
        </w:rPr>
        <w:t xml:space="preserve">кое пособие с иллюстрациями по развитию речи. – Екатеринбург: ООО «Издательский дом </w:t>
      </w:r>
      <w:proofErr w:type="spellStart"/>
      <w:r w:rsidRPr="0016528C">
        <w:rPr>
          <w:color w:val="000000"/>
        </w:rPr>
        <w:t>Литур</w:t>
      </w:r>
      <w:proofErr w:type="spellEnd"/>
      <w:r w:rsidRPr="0016528C">
        <w:rPr>
          <w:color w:val="000000"/>
        </w:rPr>
        <w:t xml:space="preserve">», 2020. </w:t>
      </w:r>
    </w:p>
    <w:p w14:paraId="1168CBDA" w14:textId="77777777" w:rsidR="0016528C" w:rsidRPr="0016528C" w:rsidRDefault="0016528C" w:rsidP="0016528C">
      <w:pPr>
        <w:pStyle w:val="a5"/>
        <w:numPr>
          <w:ilvl w:val="0"/>
          <w:numId w:val="10"/>
        </w:numPr>
        <w:rPr>
          <w:color w:val="000000"/>
        </w:rPr>
      </w:pPr>
      <w:r w:rsidRPr="0016528C">
        <w:rPr>
          <w:color w:val="000000"/>
        </w:rPr>
        <w:t xml:space="preserve">Созонова Н.Н, </w:t>
      </w:r>
      <w:proofErr w:type="spellStart"/>
      <w:r w:rsidRPr="0016528C">
        <w:rPr>
          <w:color w:val="000000"/>
        </w:rPr>
        <w:t>Куцина</w:t>
      </w:r>
      <w:proofErr w:type="spellEnd"/>
      <w:r w:rsidRPr="0016528C">
        <w:rPr>
          <w:color w:val="000000"/>
        </w:rPr>
        <w:t xml:space="preserve"> Е.В. Лексика, грамматика, связная речь: методическое пособие с иллюстрациями по развитию речи. – Екатеринбург: ООО «Издательский дом </w:t>
      </w:r>
      <w:proofErr w:type="spellStart"/>
      <w:r w:rsidRPr="0016528C">
        <w:rPr>
          <w:color w:val="000000"/>
        </w:rPr>
        <w:t>Литур</w:t>
      </w:r>
      <w:proofErr w:type="spellEnd"/>
      <w:r w:rsidRPr="0016528C">
        <w:rPr>
          <w:color w:val="000000"/>
        </w:rPr>
        <w:t xml:space="preserve">», 2021. </w:t>
      </w:r>
    </w:p>
    <w:p w14:paraId="34BC2128" w14:textId="77777777" w:rsidR="008548C7" w:rsidRDefault="008548C7" w:rsidP="008548C7">
      <w:pPr>
        <w:pStyle w:val="Default"/>
      </w:pPr>
    </w:p>
    <w:p w14:paraId="3050D512" w14:textId="77777777" w:rsidR="00F91192" w:rsidRPr="00F91192" w:rsidRDefault="00F91192" w:rsidP="00F91192">
      <w:pPr>
        <w:pStyle w:val="a3"/>
        <w:tabs>
          <w:tab w:val="left" w:pos="817"/>
          <w:tab w:val="left" w:pos="3794"/>
          <w:tab w:val="left" w:pos="7178"/>
        </w:tabs>
        <w:rPr>
          <w:sz w:val="24"/>
          <w:szCs w:val="24"/>
        </w:rPr>
      </w:pPr>
      <w:r w:rsidRPr="00F91192">
        <w:rPr>
          <w:b/>
          <w:color w:val="000000"/>
          <w:sz w:val="24"/>
          <w:szCs w:val="24"/>
        </w:rPr>
        <w:t>Документация  учителя-логопеда</w:t>
      </w:r>
    </w:p>
    <w:p w14:paraId="280AEFB4" w14:textId="77777777" w:rsidR="00F91192" w:rsidRPr="00F91192" w:rsidRDefault="00F91192" w:rsidP="00F91192">
      <w:pPr>
        <w:pStyle w:val="Default"/>
        <w:rPr>
          <w:b/>
          <w:lang w:val="be-BY"/>
        </w:rPr>
      </w:pPr>
    </w:p>
    <w:p w14:paraId="469A8FE7" w14:textId="77777777"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Годовой план работы уч</w:t>
      </w:r>
      <w:r w:rsidR="00934DAF">
        <w:t>ителя-логопеда</w:t>
      </w:r>
      <w:r w:rsidRPr="00F91192">
        <w:t>.</w:t>
      </w:r>
    </w:p>
    <w:p w14:paraId="328F5DA5" w14:textId="77777777"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График работы у</w:t>
      </w:r>
      <w:r w:rsidR="00D325E8">
        <w:t>чителя-логопеда.</w:t>
      </w:r>
    </w:p>
    <w:p w14:paraId="41085CC8" w14:textId="77777777"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 xml:space="preserve">Журнал </w:t>
      </w:r>
      <w:r w:rsidR="00612547">
        <w:t>учета консультаций для родителей</w:t>
      </w:r>
      <w:r w:rsidRPr="00F91192">
        <w:t>.</w:t>
      </w:r>
    </w:p>
    <w:p w14:paraId="78DC3653" w14:textId="77777777" w:rsidR="00724B18" w:rsidRPr="00F91192" w:rsidRDefault="00724B18" w:rsidP="00130E07">
      <w:pPr>
        <w:pStyle w:val="Default"/>
        <w:numPr>
          <w:ilvl w:val="0"/>
          <w:numId w:val="11"/>
        </w:numPr>
      </w:pPr>
      <w:r w:rsidRPr="00F91192">
        <w:t xml:space="preserve">Журнал </w:t>
      </w:r>
      <w:r w:rsidR="00612547">
        <w:t>учета консультаций для педагогов.</w:t>
      </w:r>
    </w:p>
    <w:p w14:paraId="331D0DE8" w14:textId="77777777"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Журнал учета посещаемости логопедических, коррекционных занятий.</w:t>
      </w:r>
    </w:p>
    <w:p w14:paraId="7CAB4B94" w14:textId="77777777"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Индивидуальные тетради детей.</w:t>
      </w:r>
    </w:p>
    <w:p w14:paraId="527F65D9" w14:textId="77777777"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Коллегиальные заключения, протоколы обследования ПМПК.</w:t>
      </w:r>
    </w:p>
    <w:p w14:paraId="7C73240C" w14:textId="77777777"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Отчет о профилактической работе.</w:t>
      </w:r>
    </w:p>
    <w:p w14:paraId="683AE7FA" w14:textId="77777777"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Папка с печатными материалами по темам консультаций.</w:t>
      </w:r>
    </w:p>
    <w:p w14:paraId="36E25955" w14:textId="77777777" w:rsidR="00724B18" w:rsidRDefault="00724B18" w:rsidP="00724B18">
      <w:pPr>
        <w:pStyle w:val="Default"/>
        <w:numPr>
          <w:ilvl w:val="0"/>
          <w:numId w:val="11"/>
        </w:numPr>
      </w:pPr>
      <w:r w:rsidRPr="00F91192">
        <w:t>Портфолио профессиональной деятельности.</w:t>
      </w:r>
    </w:p>
    <w:p w14:paraId="2489E0DB" w14:textId="77777777" w:rsidR="00ED2225" w:rsidRPr="00F91192" w:rsidRDefault="00ED2225" w:rsidP="00724B18">
      <w:pPr>
        <w:pStyle w:val="Default"/>
        <w:numPr>
          <w:ilvl w:val="0"/>
          <w:numId w:val="11"/>
        </w:numPr>
      </w:pPr>
      <w:r>
        <w:t>Рабочая программа учителя-логопеда.</w:t>
      </w:r>
    </w:p>
    <w:p w14:paraId="5883F644" w14:textId="77777777" w:rsidR="00724B18" w:rsidRDefault="00724B18" w:rsidP="00724B18">
      <w:pPr>
        <w:pStyle w:val="Default"/>
        <w:numPr>
          <w:ilvl w:val="0"/>
          <w:numId w:val="11"/>
        </w:numPr>
      </w:pPr>
      <w:r w:rsidRPr="00F91192">
        <w:t>Речевые карты.</w:t>
      </w:r>
    </w:p>
    <w:p w14:paraId="598B7E32" w14:textId="77777777" w:rsidR="00612547" w:rsidRPr="00F91192" w:rsidRDefault="00612547" w:rsidP="00724B18">
      <w:pPr>
        <w:pStyle w:val="Default"/>
        <w:numPr>
          <w:ilvl w:val="0"/>
          <w:numId w:val="11"/>
        </w:numPr>
      </w:pPr>
      <w:r>
        <w:t>Тематическое планирование.</w:t>
      </w:r>
    </w:p>
    <w:p w14:paraId="577528CB" w14:textId="77777777"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Тетрадь взаимодействия с воспитател</w:t>
      </w:r>
      <w:r w:rsidR="00612547">
        <w:t>ями</w:t>
      </w:r>
      <w:r w:rsidRPr="00F91192">
        <w:t>.</w:t>
      </w:r>
      <w:r w:rsidR="00D325E8">
        <w:t xml:space="preserve"> </w:t>
      </w:r>
    </w:p>
    <w:p w14:paraId="44AACB6A" w14:textId="77777777" w:rsidR="00724B18" w:rsidRPr="00F91192" w:rsidRDefault="00724B18" w:rsidP="00724B18">
      <w:pPr>
        <w:pStyle w:val="Default"/>
        <w:numPr>
          <w:ilvl w:val="0"/>
          <w:numId w:val="11"/>
        </w:numPr>
      </w:pPr>
      <w:r w:rsidRPr="00F91192">
        <w:t>Циклограмма деятельности.</w:t>
      </w:r>
    </w:p>
    <w:p w14:paraId="674A68EA" w14:textId="77777777" w:rsidR="008548C7" w:rsidRDefault="008548C7" w:rsidP="00FE4BEF">
      <w:pPr>
        <w:pStyle w:val="Default"/>
        <w:rPr>
          <w:b/>
        </w:rPr>
      </w:pPr>
    </w:p>
    <w:p w14:paraId="2CA7B6D2" w14:textId="77777777" w:rsidR="008548C7" w:rsidRDefault="008548C7" w:rsidP="00FE4BEF">
      <w:pPr>
        <w:pStyle w:val="Default"/>
        <w:rPr>
          <w:b/>
        </w:rPr>
      </w:pPr>
    </w:p>
    <w:p w14:paraId="391D59A6" w14:textId="77777777" w:rsidR="00FE4BEF" w:rsidRPr="00FE4BEF" w:rsidRDefault="008C33A5" w:rsidP="00FE4BEF">
      <w:pPr>
        <w:pStyle w:val="Default"/>
        <w:rPr>
          <w:b/>
        </w:rPr>
      </w:pPr>
      <w:r>
        <w:rPr>
          <w:b/>
        </w:rPr>
        <w:t xml:space="preserve">4.  </w:t>
      </w:r>
      <w:r w:rsidR="00FE4BEF" w:rsidRPr="00FE4BEF">
        <w:rPr>
          <w:b/>
        </w:rPr>
        <w:t>Правила пользования логопедическим кабинетом</w:t>
      </w:r>
    </w:p>
    <w:p w14:paraId="36051A75" w14:textId="77777777" w:rsidR="00FE4BEF" w:rsidRDefault="00FE4BEF" w:rsidP="00A15EB0">
      <w:pPr>
        <w:pStyle w:val="Default"/>
        <w:numPr>
          <w:ilvl w:val="0"/>
          <w:numId w:val="12"/>
        </w:numPr>
      </w:pPr>
      <w:r>
        <w:t>Влажная уборка кабине</w:t>
      </w:r>
      <w:r w:rsidR="00C36525">
        <w:t xml:space="preserve">та производится </w:t>
      </w:r>
      <w:r w:rsidR="00B32608">
        <w:t>3</w:t>
      </w:r>
      <w:r>
        <w:t xml:space="preserve"> раз</w:t>
      </w:r>
      <w:r w:rsidR="00C36525">
        <w:t>а</w:t>
      </w:r>
      <w:r>
        <w:t xml:space="preserve"> в неделю;</w:t>
      </w:r>
    </w:p>
    <w:p w14:paraId="7CD4DC95" w14:textId="77777777" w:rsidR="00FE4BEF" w:rsidRDefault="00FE4BEF" w:rsidP="00A15EB0">
      <w:pPr>
        <w:pStyle w:val="Default"/>
        <w:numPr>
          <w:ilvl w:val="0"/>
          <w:numId w:val="12"/>
        </w:numPr>
      </w:pPr>
      <w:r>
        <w:t>Ежедневно проводится проветривание кабинета;</w:t>
      </w:r>
    </w:p>
    <w:p w14:paraId="0D1F376B" w14:textId="77777777" w:rsidR="00FC36BE" w:rsidRDefault="00FE4BEF" w:rsidP="00A15EB0">
      <w:pPr>
        <w:pStyle w:val="Default"/>
        <w:numPr>
          <w:ilvl w:val="0"/>
          <w:numId w:val="12"/>
        </w:numPr>
      </w:pPr>
      <w:r>
        <w:t>По окончании рабочего дня проверяется закрытость окон, отключение электрических приборов.</w:t>
      </w:r>
    </w:p>
    <w:p w14:paraId="019DBDF2" w14:textId="77777777" w:rsidR="00B522B2" w:rsidRDefault="00B522B2" w:rsidP="00B522B2">
      <w:pPr>
        <w:pStyle w:val="Default"/>
      </w:pPr>
    </w:p>
    <w:p w14:paraId="1B8C97A0" w14:textId="77777777" w:rsidR="00B522B2" w:rsidRDefault="00B522B2" w:rsidP="00B522B2">
      <w:pPr>
        <w:pStyle w:val="Default"/>
      </w:pPr>
    </w:p>
    <w:p w14:paraId="7BA19D21" w14:textId="77777777" w:rsidR="00B522B2" w:rsidRDefault="00B522B2" w:rsidP="00B522B2">
      <w:pPr>
        <w:pStyle w:val="Default"/>
      </w:pPr>
    </w:p>
    <w:p w14:paraId="0215F5B0" w14:textId="77777777" w:rsidR="00B522B2" w:rsidRDefault="00B522B2" w:rsidP="00B522B2">
      <w:pPr>
        <w:pStyle w:val="Default"/>
      </w:pPr>
    </w:p>
    <w:p w14:paraId="1F7F1205" w14:textId="77777777" w:rsidR="00B522B2" w:rsidRDefault="00B522B2" w:rsidP="00B522B2">
      <w:pPr>
        <w:pStyle w:val="Default"/>
      </w:pPr>
      <w:r>
        <w:t xml:space="preserve"> </w:t>
      </w:r>
    </w:p>
    <w:p w14:paraId="68E2FC51" w14:textId="77777777" w:rsidR="00B522B2" w:rsidRDefault="00B522B2" w:rsidP="00B522B2">
      <w:pPr>
        <w:pStyle w:val="Default"/>
      </w:pPr>
    </w:p>
    <w:p w14:paraId="66F6B09A" w14:textId="77777777" w:rsidR="00B522B2" w:rsidRDefault="00B522B2" w:rsidP="00B522B2">
      <w:pPr>
        <w:pStyle w:val="Default"/>
      </w:pPr>
    </w:p>
    <w:p w14:paraId="20E1E37B" w14:textId="77777777" w:rsidR="00B522B2" w:rsidRDefault="00B522B2" w:rsidP="00B522B2">
      <w:pPr>
        <w:pStyle w:val="Default"/>
      </w:pPr>
    </w:p>
    <w:p w14:paraId="14E0AFDE" w14:textId="77777777" w:rsidR="00B522B2" w:rsidRDefault="00B522B2" w:rsidP="00B522B2">
      <w:pPr>
        <w:pStyle w:val="Default"/>
      </w:pPr>
      <w:r>
        <w:t xml:space="preserve"> </w:t>
      </w:r>
    </w:p>
    <w:p w14:paraId="0AC78462" w14:textId="77777777" w:rsidR="00B522B2" w:rsidRDefault="00B522B2" w:rsidP="00B522B2">
      <w:pPr>
        <w:pStyle w:val="Default"/>
      </w:pPr>
    </w:p>
    <w:p w14:paraId="232E67F0" w14:textId="77777777" w:rsidR="00B522B2" w:rsidRDefault="00B522B2" w:rsidP="00B522B2">
      <w:pPr>
        <w:pStyle w:val="Default"/>
      </w:pPr>
      <w:r>
        <w:t xml:space="preserve"> </w:t>
      </w:r>
    </w:p>
    <w:p w14:paraId="46562ED7" w14:textId="77777777" w:rsidR="00B522B2" w:rsidRDefault="00B522B2" w:rsidP="00B522B2">
      <w:pPr>
        <w:pStyle w:val="Default"/>
      </w:pPr>
    </w:p>
    <w:p w14:paraId="734FC0F9" w14:textId="77777777" w:rsidR="00B522B2" w:rsidRDefault="00B522B2" w:rsidP="00B522B2">
      <w:pPr>
        <w:pStyle w:val="Default"/>
      </w:pPr>
    </w:p>
    <w:p w14:paraId="55AB0C9D" w14:textId="77777777" w:rsidR="00B522B2" w:rsidRDefault="00B522B2" w:rsidP="00B522B2">
      <w:pPr>
        <w:pStyle w:val="Default"/>
      </w:pPr>
    </w:p>
    <w:p w14:paraId="1E0FBC21" w14:textId="77777777" w:rsidR="00B522B2" w:rsidRDefault="00B522B2" w:rsidP="00B522B2">
      <w:pPr>
        <w:pStyle w:val="Default"/>
      </w:pPr>
    </w:p>
    <w:p w14:paraId="5CB0F057" w14:textId="77777777" w:rsidR="00B522B2" w:rsidRDefault="00B522B2" w:rsidP="00B522B2">
      <w:pPr>
        <w:pStyle w:val="Default"/>
      </w:pPr>
    </w:p>
    <w:p w14:paraId="0B0115D9" w14:textId="77777777" w:rsidR="00B522B2" w:rsidRDefault="00B522B2" w:rsidP="00B522B2">
      <w:pPr>
        <w:pStyle w:val="Default"/>
      </w:pPr>
    </w:p>
    <w:p w14:paraId="43AFC9F3" w14:textId="77777777" w:rsidR="00B522B2" w:rsidRDefault="00B522B2" w:rsidP="00B522B2">
      <w:pPr>
        <w:pStyle w:val="Default"/>
      </w:pPr>
    </w:p>
    <w:p w14:paraId="49E337E2" w14:textId="77777777" w:rsidR="00B522B2" w:rsidRDefault="00B522B2" w:rsidP="00B522B2">
      <w:pPr>
        <w:pStyle w:val="Default"/>
      </w:pPr>
    </w:p>
    <w:p w14:paraId="2CE3B351" w14:textId="77777777" w:rsidR="00B522B2" w:rsidRDefault="00B522B2" w:rsidP="00B522B2">
      <w:pPr>
        <w:pStyle w:val="Default"/>
      </w:pPr>
    </w:p>
    <w:p w14:paraId="3662F894" w14:textId="77777777" w:rsidR="00B522B2" w:rsidRDefault="00B522B2" w:rsidP="00B522B2">
      <w:pPr>
        <w:pStyle w:val="Default"/>
      </w:pPr>
    </w:p>
    <w:p w14:paraId="0DE70A8E" w14:textId="77777777" w:rsidR="00B522B2" w:rsidRDefault="00B522B2" w:rsidP="00B522B2">
      <w:pPr>
        <w:pStyle w:val="Default"/>
      </w:pPr>
    </w:p>
    <w:p w14:paraId="738C9351" w14:textId="77777777" w:rsidR="00B522B2" w:rsidRDefault="00B522B2" w:rsidP="00B522B2">
      <w:pPr>
        <w:pStyle w:val="Default"/>
      </w:pPr>
    </w:p>
    <w:p w14:paraId="72FC914B" w14:textId="77777777" w:rsidR="00B522B2" w:rsidRDefault="00B522B2" w:rsidP="00B522B2">
      <w:pPr>
        <w:pStyle w:val="Default"/>
      </w:pPr>
    </w:p>
    <w:p w14:paraId="5E5EE8A6" w14:textId="77777777" w:rsidR="00B522B2" w:rsidRDefault="00B522B2" w:rsidP="00B522B2">
      <w:pPr>
        <w:pStyle w:val="Default"/>
      </w:pPr>
    </w:p>
    <w:p w14:paraId="7A1012A0" w14:textId="77777777" w:rsidR="00B522B2" w:rsidRDefault="00B522B2" w:rsidP="00B522B2">
      <w:pPr>
        <w:pStyle w:val="Default"/>
      </w:pPr>
    </w:p>
    <w:p w14:paraId="55A77AA9" w14:textId="77777777" w:rsidR="00B522B2" w:rsidRDefault="00B522B2" w:rsidP="00B522B2">
      <w:pPr>
        <w:pStyle w:val="Default"/>
      </w:pPr>
    </w:p>
    <w:p w14:paraId="15198D06" w14:textId="77777777" w:rsidR="00B522B2" w:rsidRDefault="00B522B2" w:rsidP="00B522B2">
      <w:pPr>
        <w:pStyle w:val="Default"/>
      </w:pPr>
    </w:p>
    <w:p w14:paraId="1043DAAD" w14:textId="77777777" w:rsidR="00B522B2" w:rsidRDefault="00B522B2" w:rsidP="00B522B2">
      <w:pPr>
        <w:pStyle w:val="Default"/>
      </w:pPr>
    </w:p>
    <w:p w14:paraId="1628DADE" w14:textId="77777777" w:rsidR="00B522B2" w:rsidRDefault="00B522B2" w:rsidP="00B522B2">
      <w:pPr>
        <w:pStyle w:val="Default"/>
      </w:pPr>
    </w:p>
    <w:p w14:paraId="38613D15" w14:textId="77777777" w:rsidR="00B522B2" w:rsidRDefault="00B522B2" w:rsidP="00B522B2">
      <w:pPr>
        <w:pStyle w:val="Default"/>
      </w:pPr>
    </w:p>
    <w:p w14:paraId="05711E95" w14:textId="77777777" w:rsidR="00B522B2" w:rsidRDefault="00B522B2" w:rsidP="00B522B2">
      <w:pPr>
        <w:pStyle w:val="Default"/>
      </w:pPr>
    </w:p>
    <w:p w14:paraId="5FAEE656" w14:textId="77777777" w:rsidR="00B522B2" w:rsidRDefault="00B522B2" w:rsidP="00B522B2">
      <w:pPr>
        <w:pStyle w:val="Default"/>
      </w:pPr>
    </w:p>
    <w:p w14:paraId="53C75186" w14:textId="77777777" w:rsidR="00B522B2" w:rsidRDefault="00B522B2" w:rsidP="00B522B2">
      <w:pPr>
        <w:pStyle w:val="Default"/>
      </w:pPr>
    </w:p>
    <w:p w14:paraId="208F6B2E" w14:textId="77777777" w:rsidR="00B522B2" w:rsidRDefault="00B522B2" w:rsidP="00B522B2">
      <w:pPr>
        <w:pStyle w:val="Default"/>
      </w:pPr>
    </w:p>
    <w:p w14:paraId="390F93F6" w14:textId="77777777" w:rsidR="00B522B2" w:rsidRDefault="00B522B2" w:rsidP="00B522B2">
      <w:pPr>
        <w:pStyle w:val="Default"/>
      </w:pPr>
    </w:p>
    <w:p w14:paraId="25AC0C73" w14:textId="77777777" w:rsidR="00B522B2" w:rsidRDefault="00B522B2" w:rsidP="00B522B2">
      <w:pPr>
        <w:pStyle w:val="Default"/>
      </w:pPr>
    </w:p>
    <w:p w14:paraId="54666793" w14:textId="77777777" w:rsidR="00B522B2" w:rsidRDefault="00B522B2" w:rsidP="00B522B2">
      <w:pPr>
        <w:pStyle w:val="Default"/>
      </w:pPr>
    </w:p>
    <w:p w14:paraId="77A05D66" w14:textId="77777777" w:rsidR="00B522B2" w:rsidRDefault="00B522B2" w:rsidP="00B522B2">
      <w:pPr>
        <w:pStyle w:val="Default"/>
      </w:pPr>
    </w:p>
    <w:p w14:paraId="5E2BFA94" w14:textId="77777777" w:rsidR="00B522B2" w:rsidRDefault="00B522B2" w:rsidP="00B522B2">
      <w:pPr>
        <w:pStyle w:val="Default"/>
      </w:pPr>
    </w:p>
    <w:p w14:paraId="5838E897" w14:textId="77777777" w:rsidR="00AF5D97" w:rsidRDefault="00AF5D97"/>
    <w:sectPr w:rsidR="00AF5D97" w:rsidSect="004930BE">
      <w:pgSz w:w="12240" w:h="15840"/>
      <w:pgMar w:top="568" w:right="758" w:bottom="567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F4D78" w14:textId="77777777" w:rsidR="00B20F6D" w:rsidRDefault="00B20F6D" w:rsidP="005B2B26">
      <w:r>
        <w:separator/>
      </w:r>
    </w:p>
  </w:endnote>
  <w:endnote w:type="continuationSeparator" w:id="0">
    <w:p w14:paraId="59E880D4" w14:textId="77777777" w:rsidR="00B20F6D" w:rsidRDefault="00B20F6D" w:rsidP="005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F8DE8" w14:textId="77777777" w:rsidR="00B20F6D" w:rsidRDefault="00B20F6D" w:rsidP="005B2B26">
      <w:r>
        <w:separator/>
      </w:r>
    </w:p>
  </w:footnote>
  <w:footnote w:type="continuationSeparator" w:id="0">
    <w:p w14:paraId="2B05829B" w14:textId="77777777" w:rsidR="00B20F6D" w:rsidRDefault="00B20F6D" w:rsidP="005B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5A4"/>
    <w:multiLevelType w:val="hybridMultilevel"/>
    <w:tmpl w:val="0F3EFF5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4B81"/>
    <w:multiLevelType w:val="hybridMultilevel"/>
    <w:tmpl w:val="B44A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7629"/>
    <w:multiLevelType w:val="hybridMultilevel"/>
    <w:tmpl w:val="87EA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77057"/>
    <w:multiLevelType w:val="hybridMultilevel"/>
    <w:tmpl w:val="F5A4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C3B64"/>
    <w:multiLevelType w:val="hybridMultilevel"/>
    <w:tmpl w:val="77C6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2049A"/>
    <w:multiLevelType w:val="hybridMultilevel"/>
    <w:tmpl w:val="800E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62C39"/>
    <w:multiLevelType w:val="hybridMultilevel"/>
    <w:tmpl w:val="8D3CDF4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87F0E"/>
    <w:multiLevelType w:val="hybridMultilevel"/>
    <w:tmpl w:val="097897E6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27562"/>
    <w:multiLevelType w:val="hybridMultilevel"/>
    <w:tmpl w:val="FBDE26B8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824B1"/>
    <w:multiLevelType w:val="hybridMultilevel"/>
    <w:tmpl w:val="1BAE5F12"/>
    <w:lvl w:ilvl="0" w:tplc="928439D2">
      <w:start w:val="1"/>
      <w:numFmt w:val="upperRoman"/>
      <w:lvlText w:val="%1."/>
      <w:lvlJc w:val="right"/>
      <w:pPr>
        <w:tabs>
          <w:tab w:val="num" w:pos="524"/>
        </w:tabs>
        <w:ind w:left="180" w:hanging="180"/>
      </w:pPr>
      <w:rPr>
        <w:rFonts w:ascii="Times New Roman" w:hAnsi="Times New Roman" w:hint="default"/>
        <w:b/>
        <w:i w:val="0"/>
      </w:rPr>
    </w:lvl>
    <w:lvl w:ilvl="1" w:tplc="A1F4BFA6">
      <w:numFmt w:val="none"/>
      <w:lvlText w:val=""/>
      <w:lvlJc w:val="left"/>
      <w:pPr>
        <w:tabs>
          <w:tab w:val="num" w:pos="360"/>
        </w:tabs>
      </w:pPr>
    </w:lvl>
    <w:lvl w:ilvl="2" w:tplc="FA482CA0">
      <w:numFmt w:val="none"/>
      <w:lvlText w:val=""/>
      <w:lvlJc w:val="left"/>
      <w:pPr>
        <w:tabs>
          <w:tab w:val="num" w:pos="360"/>
        </w:tabs>
      </w:pPr>
    </w:lvl>
    <w:lvl w:ilvl="3" w:tplc="740C6C3E">
      <w:numFmt w:val="none"/>
      <w:lvlText w:val=""/>
      <w:lvlJc w:val="left"/>
      <w:pPr>
        <w:tabs>
          <w:tab w:val="num" w:pos="360"/>
        </w:tabs>
      </w:pPr>
    </w:lvl>
    <w:lvl w:ilvl="4" w:tplc="06E4D9E0">
      <w:numFmt w:val="none"/>
      <w:lvlText w:val=""/>
      <w:lvlJc w:val="left"/>
      <w:pPr>
        <w:tabs>
          <w:tab w:val="num" w:pos="360"/>
        </w:tabs>
      </w:pPr>
    </w:lvl>
    <w:lvl w:ilvl="5" w:tplc="053AC450">
      <w:numFmt w:val="none"/>
      <w:lvlText w:val=""/>
      <w:lvlJc w:val="left"/>
      <w:pPr>
        <w:tabs>
          <w:tab w:val="num" w:pos="360"/>
        </w:tabs>
      </w:pPr>
    </w:lvl>
    <w:lvl w:ilvl="6" w:tplc="E92CE580">
      <w:numFmt w:val="none"/>
      <w:lvlText w:val=""/>
      <w:lvlJc w:val="left"/>
      <w:pPr>
        <w:tabs>
          <w:tab w:val="num" w:pos="360"/>
        </w:tabs>
      </w:pPr>
    </w:lvl>
    <w:lvl w:ilvl="7" w:tplc="060E90E2">
      <w:numFmt w:val="none"/>
      <w:lvlText w:val=""/>
      <w:lvlJc w:val="left"/>
      <w:pPr>
        <w:tabs>
          <w:tab w:val="num" w:pos="360"/>
        </w:tabs>
      </w:pPr>
    </w:lvl>
    <w:lvl w:ilvl="8" w:tplc="99666ED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D4C0597"/>
    <w:multiLevelType w:val="hybridMultilevel"/>
    <w:tmpl w:val="5ED6C898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D43AA"/>
    <w:multiLevelType w:val="hybridMultilevel"/>
    <w:tmpl w:val="A4BC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32BA9"/>
    <w:multiLevelType w:val="hybridMultilevel"/>
    <w:tmpl w:val="4CC8068E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22568"/>
    <w:multiLevelType w:val="hybridMultilevel"/>
    <w:tmpl w:val="EC4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16469"/>
    <w:multiLevelType w:val="hybridMultilevel"/>
    <w:tmpl w:val="D1EA848E"/>
    <w:lvl w:ilvl="0" w:tplc="32929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14"/>
  </w:num>
  <w:num w:numId="13">
    <w:abstractNumId w:val="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DC"/>
    <w:rsid w:val="00000F54"/>
    <w:rsid w:val="00004B08"/>
    <w:rsid w:val="00030D22"/>
    <w:rsid w:val="00055254"/>
    <w:rsid w:val="00067C91"/>
    <w:rsid w:val="0008483C"/>
    <w:rsid w:val="000936B7"/>
    <w:rsid w:val="000D6580"/>
    <w:rsid w:val="000E5147"/>
    <w:rsid w:val="000E6DFD"/>
    <w:rsid w:val="001010DD"/>
    <w:rsid w:val="001050ED"/>
    <w:rsid w:val="00117971"/>
    <w:rsid w:val="00130E07"/>
    <w:rsid w:val="001320FA"/>
    <w:rsid w:val="00137F40"/>
    <w:rsid w:val="001474CE"/>
    <w:rsid w:val="0015686A"/>
    <w:rsid w:val="0016528C"/>
    <w:rsid w:val="00193882"/>
    <w:rsid w:val="001C7461"/>
    <w:rsid w:val="00205116"/>
    <w:rsid w:val="00207C63"/>
    <w:rsid w:val="00245403"/>
    <w:rsid w:val="00267EE5"/>
    <w:rsid w:val="002B5D14"/>
    <w:rsid w:val="002D184F"/>
    <w:rsid w:val="002F73B5"/>
    <w:rsid w:val="00304E99"/>
    <w:rsid w:val="00310233"/>
    <w:rsid w:val="003137FD"/>
    <w:rsid w:val="0031569E"/>
    <w:rsid w:val="003167E5"/>
    <w:rsid w:val="003175C0"/>
    <w:rsid w:val="0033436F"/>
    <w:rsid w:val="00335166"/>
    <w:rsid w:val="00352287"/>
    <w:rsid w:val="00355F5E"/>
    <w:rsid w:val="003E07B7"/>
    <w:rsid w:val="003E1256"/>
    <w:rsid w:val="003E6C8B"/>
    <w:rsid w:val="00403552"/>
    <w:rsid w:val="004163C9"/>
    <w:rsid w:val="0045742F"/>
    <w:rsid w:val="00480849"/>
    <w:rsid w:val="004930BE"/>
    <w:rsid w:val="004C1687"/>
    <w:rsid w:val="0052670C"/>
    <w:rsid w:val="00544C4C"/>
    <w:rsid w:val="00545BA9"/>
    <w:rsid w:val="00552AC5"/>
    <w:rsid w:val="0056060D"/>
    <w:rsid w:val="005B2B26"/>
    <w:rsid w:val="005D18D2"/>
    <w:rsid w:val="005F0121"/>
    <w:rsid w:val="00612547"/>
    <w:rsid w:val="00635053"/>
    <w:rsid w:val="006705FD"/>
    <w:rsid w:val="006709E6"/>
    <w:rsid w:val="00685F5B"/>
    <w:rsid w:val="006B3E7C"/>
    <w:rsid w:val="006E28C3"/>
    <w:rsid w:val="00724B18"/>
    <w:rsid w:val="007437B6"/>
    <w:rsid w:val="00751275"/>
    <w:rsid w:val="00757EF9"/>
    <w:rsid w:val="00767941"/>
    <w:rsid w:val="0077322B"/>
    <w:rsid w:val="007B1C72"/>
    <w:rsid w:val="007C3B36"/>
    <w:rsid w:val="007E7004"/>
    <w:rsid w:val="00800E4D"/>
    <w:rsid w:val="008104A2"/>
    <w:rsid w:val="008548C7"/>
    <w:rsid w:val="00866B34"/>
    <w:rsid w:val="00873997"/>
    <w:rsid w:val="00883881"/>
    <w:rsid w:val="008925B5"/>
    <w:rsid w:val="008C33A5"/>
    <w:rsid w:val="008D2184"/>
    <w:rsid w:val="008D33A3"/>
    <w:rsid w:val="008F7756"/>
    <w:rsid w:val="0090622F"/>
    <w:rsid w:val="00934DAF"/>
    <w:rsid w:val="009502B1"/>
    <w:rsid w:val="00950B96"/>
    <w:rsid w:val="0099365A"/>
    <w:rsid w:val="00995DA0"/>
    <w:rsid w:val="00A15EB0"/>
    <w:rsid w:val="00A32B2D"/>
    <w:rsid w:val="00A42B92"/>
    <w:rsid w:val="00A55C0A"/>
    <w:rsid w:val="00A57059"/>
    <w:rsid w:val="00AB15A4"/>
    <w:rsid w:val="00AC5A32"/>
    <w:rsid w:val="00AD4E26"/>
    <w:rsid w:val="00AF5D97"/>
    <w:rsid w:val="00B20F6D"/>
    <w:rsid w:val="00B32608"/>
    <w:rsid w:val="00B34684"/>
    <w:rsid w:val="00B34C44"/>
    <w:rsid w:val="00B416E5"/>
    <w:rsid w:val="00B522B2"/>
    <w:rsid w:val="00B5405A"/>
    <w:rsid w:val="00B7611A"/>
    <w:rsid w:val="00BB23A8"/>
    <w:rsid w:val="00C10F75"/>
    <w:rsid w:val="00C124C5"/>
    <w:rsid w:val="00C22ADC"/>
    <w:rsid w:val="00C22ED0"/>
    <w:rsid w:val="00C36525"/>
    <w:rsid w:val="00C542AE"/>
    <w:rsid w:val="00C558E2"/>
    <w:rsid w:val="00C57908"/>
    <w:rsid w:val="00C611E6"/>
    <w:rsid w:val="00CA1BFA"/>
    <w:rsid w:val="00CB5530"/>
    <w:rsid w:val="00CB70EC"/>
    <w:rsid w:val="00CD609B"/>
    <w:rsid w:val="00CE4293"/>
    <w:rsid w:val="00CE5896"/>
    <w:rsid w:val="00CF6079"/>
    <w:rsid w:val="00D325E8"/>
    <w:rsid w:val="00D3569C"/>
    <w:rsid w:val="00D40F70"/>
    <w:rsid w:val="00D467E5"/>
    <w:rsid w:val="00D656BA"/>
    <w:rsid w:val="00D671F9"/>
    <w:rsid w:val="00D70FBB"/>
    <w:rsid w:val="00D83CED"/>
    <w:rsid w:val="00D9037F"/>
    <w:rsid w:val="00D91806"/>
    <w:rsid w:val="00DA3964"/>
    <w:rsid w:val="00DA57E0"/>
    <w:rsid w:val="00DB3A71"/>
    <w:rsid w:val="00DB4057"/>
    <w:rsid w:val="00E13F98"/>
    <w:rsid w:val="00E36D19"/>
    <w:rsid w:val="00E6623A"/>
    <w:rsid w:val="00E67F40"/>
    <w:rsid w:val="00ED2225"/>
    <w:rsid w:val="00EE63A7"/>
    <w:rsid w:val="00F13B75"/>
    <w:rsid w:val="00F77C22"/>
    <w:rsid w:val="00F91192"/>
    <w:rsid w:val="00FB6841"/>
    <w:rsid w:val="00FC36BE"/>
    <w:rsid w:val="00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E9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56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DC"/>
    <w:pPr>
      <w:ind w:left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ADC"/>
    <w:pPr>
      <w:autoSpaceDE w:val="0"/>
      <w:autoSpaceDN w:val="0"/>
      <w:adjustRightInd w:val="0"/>
      <w:ind w:left="0"/>
    </w:pPr>
    <w:rPr>
      <w:color w:val="000000"/>
      <w:sz w:val="24"/>
      <w:szCs w:val="24"/>
    </w:rPr>
  </w:style>
  <w:style w:type="paragraph" w:styleId="a3">
    <w:name w:val="No Spacing"/>
    <w:uiPriority w:val="1"/>
    <w:qFormat/>
    <w:rsid w:val="003137FD"/>
    <w:pPr>
      <w:widowControl w:val="0"/>
      <w:autoSpaceDE w:val="0"/>
      <w:autoSpaceDN w:val="0"/>
      <w:adjustRightInd w:val="0"/>
      <w:ind w:left="0"/>
    </w:pPr>
  </w:style>
  <w:style w:type="paragraph" w:styleId="a4">
    <w:name w:val="Normal (Web)"/>
    <w:basedOn w:val="a"/>
    <w:uiPriority w:val="99"/>
    <w:unhideWhenUsed/>
    <w:rsid w:val="00B346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34684"/>
    <w:pPr>
      <w:ind w:left="720"/>
      <w:contextualSpacing/>
    </w:pPr>
  </w:style>
  <w:style w:type="paragraph" w:styleId="a6">
    <w:name w:val="header"/>
    <w:basedOn w:val="a"/>
    <w:link w:val="a7"/>
    <w:rsid w:val="005B2B2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rsid w:val="005B2B26"/>
    <w:rPr>
      <w:sz w:val="24"/>
      <w:szCs w:val="24"/>
    </w:rPr>
  </w:style>
  <w:style w:type="paragraph" w:styleId="a8">
    <w:name w:val="footer"/>
    <w:basedOn w:val="a"/>
    <w:link w:val="a9"/>
    <w:uiPriority w:val="99"/>
    <w:rsid w:val="005B2B2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2B26"/>
    <w:rPr>
      <w:sz w:val="24"/>
      <w:szCs w:val="24"/>
    </w:rPr>
  </w:style>
  <w:style w:type="paragraph" w:styleId="aa">
    <w:name w:val="Balloon Text"/>
    <w:basedOn w:val="a"/>
    <w:link w:val="ab"/>
    <w:rsid w:val="007E70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E700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B52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56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DC"/>
    <w:pPr>
      <w:ind w:left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ADC"/>
    <w:pPr>
      <w:autoSpaceDE w:val="0"/>
      <w:autoSpaceDN w:val="0"/>
      <w:adjustRightInd w:val="0"/>
      <w:ind w:left="0"/>
    </w:pPr>
    <w:rPr>
      <w:color w:val="000000"/>
      <w:sz w:val="24"/>
      <w:szCs w:val="24"/>
    </w:rPr>
  </w:style>
  <w:style w:type="paragraph" w:styleId="a3">
    <w:name w:val="No Spacing"/>
    <w:uiPriority w:val="1"/>
    <w:qFormat/>
    <w:rsid w:val="003137FD"/>
    <w:pPr>
      <w:widowControl w:val="0"/>
      <w:autoSpaceDE w:val="0"/>
      <w:autoSpaceDN w:val="0"/>
      <w:adjustRightInd w:val="0"/>
      <w:ind w:left="0"/>
    </w:pPr>
  </w:style>
  <w:style w:type="paragraph" w:styleId="a4">
    <w:name w:val="Normal (Web)"/>
    <w:basedOn w:val="a"/>
    <w:uiPriority w:val="99"/>
    <w:unhideWhenUsed/>
    <w:rsid w:val="00B346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34684"/>
    <w:pPr>
      <w:ind w:left="720"/>
      <w:contextualSpacing/>
    </w:pPr>
  </w:style>
  <w:style w:type="paragraph" w:styleId="a6">
    <w:name w:val="header"/>
    <w:basedOn w:val="a"/>
    <w:link w:val="a7"/>
    <w:rsid w:val="005B2B2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rsid w:val="005B2B26"/>
    <w:rPr>
      <w:sz w:val="24"/>
      <w:szCs w:val="24"/>
    </w:rPr>
  </w:style>
  <w:style w:type="paragraph" w:styleId="a8">
    <w:name w:val="footer"/>
    <w:basedOn w:val="a"/>
    <w:link w:val="a9"/>
    <w:uiPriority w:val="99"/>
    <w:rsid w:val="005B2B2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2B26"/>
    <w:rPr>
      <w:sz w:val="24"/>
      <w:szCs w:val="24"/>
    </w:rPr>
  </w:style>
  <w:style w:type="paragraph" w:styleId="aa">
    <w:name w:val="Balloon Text"/>
    <w:basedOn w:val="a"/>
    <w:link w:val="ab"/>
    <w:rsid w:val="007E70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E700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B52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F481-3280-4FDA-ACF4-1E37CCEF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8</cp:revision>
  <dcterms:created xsi:type="dcterms:W3CDTF">2023-04-10T05:13:00Z</dcterms:created>
  <dcterms:modified xsi:type="dcterms:W3CDTF">2024-01-09T07:35:00Z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40644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