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sz w:val="28"/>
          <w:szCs w:val="28"/>
          <w:lang w:val="en-US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Обучая ребенка чтению и развивая фонематический слух, следует помнить: 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Наша речь состоит из </w:t>
      </w:r>
      <w:r w:rsidRPr="00D25A9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Предложение - это законченная мысль.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Предложения состоят из </w:t>
      </w:r>
      <w:r w:rsidRPr="00D25A99">
        <w:rPr>
          <w:rFonts w:ascii="Times New Roman" w:hAnsi="Times New Roman" w:cs="Times New Roman"/>
          <w:b/>
          <w:sz w:val="28"/>
          <w:szCs w:val="28"/>
        </w:rPr>
        <w:t>слов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Слова состоят из </w:t>
      </w:r>
      <w:r w:rsidRPr="00D25A99">
        <w:rPr>
          <w:rFonts w:ascii="Times New Roman" w:hAnsi="Times New Roman" w:cs="Times New Roman"/>
          <w:b/>
          <w:sz w:val="28"/>
          <w:szCs w:val="28"/>
        </w:rPr>
        <w:t>звуков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Звук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это то, что мы слышим и произносим.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Буква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это то, что мы видим и пишем.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Звук на письме обозначается буквой.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25A99">
        <w:rPr>
          <w:rFonts w:ascii="Times New Roman" w:hAnsi="Times New Roman" w:cs="Times New Roman"/>
          <w:sz w:val="36"/>
          <w:szCs w:val="36"/>
        </w:rPr>
        <w:t xml:space="preserve">Звуки бывают </w:t>
      </w:r>
      <w:r w:rsidRPr="00D25A99">
        <w:rPr>
          <w:rFonts w:ascii="Times New Roman" w:hAnsi="Times New Roman" w:cs="Times New Roman"/>
          <w:b/>
          <w:sz w:val="36"/>
          <w:szCs w:val="36"/>
          <w:u w:val="single"/>
        </w:rPr>
        <w:t>гласные</w:t>
      </w:r>
      <w:r w:rsidRPr="00D25A99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D25A99">
        <w:rPr>
          <w:rFonts w:ascii="Times New Roman" w:hAnsi="Times New Roman" w:cs="Times New Roman"/>
          <w:b/>
          <w:sz w:val="36"/>
          <w:szCs w:val="36"/>
          <w:u w:val="single"/>
        </w:rPr>
        <w:t>согласные</w:t>
      </w:r>
      <w:r w:rsidRPr="00D25A99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Гласные звуки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звуки, которые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можно петь голосом</w:t>
      </w:r>
      <w:r w:rsidRPr="00D25A99">
        <w:rPr>
          <w:rFonts w:ascii="Times New Roman" w:hAnsi="Times New Roman" w:cs="Times New Roman"/>
          <w:sz w:val="28"/>
          <w:szCs w:val="28"/>
        </w:rPr>
        <w:t xml:space="preserve"> (выше-ниже), при этом воздух, выходящий изо рта, не встречает преграды.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 русском языке шесть гласных звуков: [а] [у] [о] [и] [э] [ы].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 xml:space="preserve">На схемах гласные звуки обозначаются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красным</w:t>
      </w:r>
      <w:r w:rsidRPr="00D25A99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Гласных букв - десять: «а» «у» «о» «и» «э» «ы» «я» «ю» «е» «ё».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Шесть гласных букв - «а» «у» «о» «и» «э» «ы» - соответствуют звукам.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Четыре гласные буквы - «я» «ю» «е» «ё» - йотированные, то есть обозначают два звука: («я»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«ю»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«е»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], «ё» - [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 xml:space="preserve">]) в следующих случаях: в начале слова (яма, юла); после гласного звука (маяк, </w:t>
      </w:r>
      <w:proofErr w:type="spellStart"/>
      <w:r w:rsidRPr="00D25A9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25A99">
        <w:rPr>
          <w:rFonts w:ascii="Times New Roman" w:hAnsi="Times New Roman" w:cs="Times New Roman"/>
          <w:sz w:val="28"/>
          <w:szCs w:val="28"/>
        </w:rPr>
        <w:t>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«ю» - [у], «е» - [э], «ё» - [о] (береза, мяч).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Согласные звуки</w:t>
      </w:r>
      <w:r w:rsidRPr="00D25A99">
        <w:rPr>
          <w:rFonts w:ascii="Times New Roman" w:hAnsi="Times New Roman" w:cs="Times New Roman"/>
          <w:sz w:val="28"/>
          <w:szCs w:val="28"/>
        </w:rPr>
        <w:t xml:space="preserve"> - звуки, которые </w:t>
      </w:r>
      <w:r w:rsidRPr="00D25A99">
        <w:rPr>
          <w:rFonts w:ascii="Times New Roman" w:hAnsi="Times New Roman" w:cs="Times New Roman"/>
          <w:b/>
          <w:sz w:val="28"/>
          <w:szCs w:val="28"/>
          <w:u w:val="single"/>
        </w:rPr>
        <w:t>нельзя петь</w:t>
      </w:r>
      <w:r w:rsidRPr="00D25A99">
        <w:rPr>
          <w:rFonts w:ascii="Times New Roman" w:hAnsi="Times New Roman" w:cs="Times New Roman"/>
          <w:sz w:val="28"/>
          <w:szCs w:val="28"/>
        </w:rPr>
        <w:t>, так как воздух, выходящий изо рта при их произнесении, встречает преграду.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Глухие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(голосовые связки не работают, то есть </w:t>
      </w:r>
      <w:r w:rsidRPr="00D25A99">
        <w:rPr>
          <w:rFonts w:ascii="Times New Roman" w:hAnsi="Times New Roman" w:cs="Times New Roman"/>
          <w:sz w:val="28"/>
          <w:szCs w:val="28"/>
        </w:rPr>
        <w:t>горлышко не дрожит): [к] [п] [с] [т] [ф] [х] [ц] [ч] [ш] [щ].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Звонкие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(голосовые связки работают, то есть горлышко дрожит): [б] [в] [г] [д] [ж] [з] [й] [л] [м] [н] [р].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Твердость и мягкость согласных звуков определяются на слух.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Согласные звуки [б] [в] [г] [д] [з] [к] [л] [м] [н] [п] [р] [с] [т] [ф] [х]  могут быть твердыми (если после них стоят гласные буквы «а» «у» «о» «э» «ы») и мягкими (если после них стоят гласные буквы «и» «е» «ё» «ю» «я»).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Всегда твердые согласные: [ж] [ш] [ц].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Всегда мягкие согласные: [й] [ч] [щ].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Твердые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на схемах обозначаются </w:t>
      </w:r>
      <w:r w:rsidRPr="00D25A99">
        <w:rPr>
          <w:rFonts w:ascii="Times New Roman" w:hAnsi="Times New Roman" w:cs="Times New Roman"/>
          <w:b/>
          <w:sz w:val="28"/>
          <w:szCs w:val="28"/>
        </w:rPr>
        <w:t>синим цветом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Pr="00D25A99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Мягкие согласные</w:t>
      </w:r>
      <w:r w:rsidRPr="00D25A99">
        <w:rPr>
          <w:rFonts w:ascii="Times New Roman" w:hAnsi="Times New Roman" w:cs="Times New Roman"/>
          <w:sz w:val="28"/>
          <w:szCs w:val="28"/>
        </w:rPr>
        <w:t xml:space="preserve"> звуки на схемах обозначаются </w:t>
      </w:r>
      <w:r w:rsidRPr="00D25A99">
        <w:rPr>
          <w:rFonts w:ascii="Times New Roman" w:hAnsi="Times New Roman" w:cs="Times New Roman"/>
          <w:b/>
          <w:sz w:val="28"/>
          <w:szCs w:val="28"/>
        </w:rPr>
        <w:t>зеленым цветом</w:t>
      </w:r>
      <w:r w:rsidRPr="00D25A99">
        <w:rPr>
          <w:rFonts w:ascii="Times New Roman" w:hAnsi="Times New Roman" w:cs="Times New Roman"/>
          <w:sz w:val="28"/>
          <w:szCs w:val="28"/>
        </w:rPr>
        <w:t>.</w:t>
      </w:r>
    </w:p>
    <w:p w:rsidR="00CF02AC" w:rsidRDefault="00CF02AC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A99">
        <w:rPr>
          <w:rFonts w:ascii="Times New Roman" w:hAnsi="Times New Roman" w:cs="Times New Roman"/>
          <w:sz w:val="28"/>
          <w:szCs w:val="28"/>
        </w:rPr>
        <w:t>Подбирая слова для игр со звуками, следует помнить, что звонкие согласные звуки оглушаются в конце слов (гриб) и перед глухими согласными (кружка).</w:t>
      </w: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11DB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DB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A99" w:rsidRP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99">
        <w:rPr>
          <w:rFonts w:ascii="Times New Roman" w:hAnsi="Times New Roman" w:cs="Times New Roman"/>
          <w:b/>
          <w:sz w:val="28"/>
          <w:szCs w:val="28"/>
        </w:rPr>
        <w:t>Пример звукового анализа слова</w:t>
      </w: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</w:p>
    <w:p w:rsidR="00D25A99" w:rsidRDefault="003533D5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alt="" style="position:absolute;left:0;text-align:left;margin-left:160.2pt;margin-top:2.5pt;width:32.25pt;height:29.25pt;z-index:251660288;mso-wrap-edited:f;mso-width-percent:0;mso-height-percent:0;mso-width-percent:0;mso-height-percent:0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alt="" style="position:absolute;left:0;text-align:left;margin-left:126.45pt;margin-top:1.75pt;width:33.75pt;height:30pt;z-index:251659264;mso-wrap-edited:f;mso-width-percent:0;mso-height-percent:0;mso-width-percent:0;mso-height-percent: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alt="" style="position:absolute;left:0;text-align:left;margin-left:93.45pt;margin-top:1.75pt;width:33pt;height:29.95pt;z-index:251658240;mso-wrap-edited:f;mso-width-percent:0;mso-height-percent:0;mso-width-percent:0;mso-height-percent:0" fillcolor="#0070c0"/>
        </w:pict>
      </w: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25A99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      О      М</w:t>
      </w:r>
    </w:p>
    <w:p w:rsidR="00D211DB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11DB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11DB" w:rsidRDefault="00D211DB" w:rsidP="00D211DB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D211DB" w:rsidRDefault="003533D5" w:rsidP="00D211DB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alt="" style="position:absolute;left:0;text-align:left;margin-left:161.7pt;margin-top:2.4pt;width:32.25pt;height:28.5pt;z-index:251664384;mso-wrap-edited:f;mso-width-percent:0;mso-height-percent:0;mso-width-percent:0;mso-height-percent: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09" alt="" style="position:absolute;left:0;text-align:left;margin-left:129.45pt;margin-top:2.4pt;width:32.25pt;height:28.5pt;z-index:251663360;mso-wrap-edited:f;mso-width-percent:0;mso-height-percent:0;mso-width-percent:0;mso-height-percent:0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09" alt="" style="position:absolute;left:0;text-align:left;margin-left:97.2pt;margin-top:2.4pt;width:32.25pt;height:28.5pt;z-index:251662336;mso-wrap-edited:f;mso-width-percent:0;mso-height-percent:0;mso-width-percent:0;mso-height-percent: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09" alt="" style="position:absolute;left:0;text-align:left;margin-left:64.95pt;margin-top:2.4pt;width:32.25pt;height:28.5pt;z-index:251661312;mso-wrap-edited:f;mso-width-percent:0;mso-height-percent:0;mso-width-percent:0;mso-height-percent:0" fillcolor="#00b050"/>
        </w:pict>
      </w: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11DB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       И       С      А</w:t>
      </w: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11DB" w:rsidP="00D211DB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6925" cy="2124075"/>
            <wp:effectExtent l="19050" t="0" r="0" b="0"/>
            <wp:docPr id="1" name="Рисунок 1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Pr="005C216C" w:rsidRDefault="00D25A99" w:rsidP="00D25A99">
      <w:pPr>
        <w:jc w:val="center"/>
        <w:rPr>
          <w:b/>
          <w:sz w:val="32"/>
          <w:szCs w:val="32"/>
        </w:rPr>
      </w:pPr>
      <w:r w:rsidRPr="005C216C">
        <w:rPr>
          <w:b/>
          <w:sz w:val="32"/>
          <w:szCs w:val="32"/>
        </w:rPr>
        <w:t>ПАМЯТКА</w:t>
      </w:r>
    </w:p>
    <w:p w:rsidR="00D25A99" w:rsidRPr="005C216C" w:rsidRDefault="00D25A99" w:rsidP="00D25A99">
      <w:pPr>
        <w:rPr>
          <w:b/>
          <w:sz w:val="32"/>
          <w:szCs w:val="32"/>
        </w:rPr>
      </w:pPr>
      <w:r w:rsidRPr="005C216C">
        <w:rPr>
          <w:b/>
          <w:sz w:val="32"/>
          <w:szCs w:val="32"/>
        </w:rPr>
        <w:t xml:space="preserve">                        для</w:t>
      </w:r>
    </w:p>
    <w:p w:rsidR="00D25A99" w:rsidRDefault="00D25A99" w:rsidP="00D25A99">
      <w:pPr>
        <w:jc w:val="center"/>
        <w:rPr>
          <w:b/>
          <w:sz w:val="32"/>
          <w:szCs w:val="32"/>
        </w:rPr>
      </w:pPr>
      <w:r w:rsidRPr="005C216C">
        <w:rPr>
          <w:b/>
          <w:sz w:val="32"/>
          <w:szCs w:val="32"/>
        </w:rPr>
        <w:t>РОДИТЕЛЕЙ</w:t>
      </w: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P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A99">
        <w:rPr>
          <w:rFonts w:ascii="Times New Roman" w:hAnsi="Times New Roman" w:cs="Times New Roman"/>
          <w:b/>
          <w:sz w:val="36"/>
          <w:szCs w:val="36"/>
        </w:rPr>
        <w:t>Тема «Звуковой анализ»</w:t>
      </w:r>
    </w:p>
    <w:p w:rsidR="00D25A99" w:rsidRP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97636" w:rsidRDefault="00997636" w:rsidP="00997636">
      <w:pPr>
        <w:pStyle w:val="a5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25A99" w:rsidRPr="00D25A99" w:rsidRDefault="00D25A99" w:rsidP="00D25A9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D25A99" w:rsidRPr="00D25A99" w:rsidSect="00D25A99">
      <w:pgSz w:w="16838" w:h="11906" w:orient="landscape"/>
      <w:pgMar w:top="284" w:right="536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4B"/>
    <w:rsid w:val="00163CB2"/>
    <w:rsid w:val="00201D52"/>
    <w:rsid w:val="002E6089"/>
    <w:rsid w:val="003533D5"/>
    <w:rsid w:val="004705D0"/>
    <w:rsid w:val="00693E71"/>
    <w:rsid w:val="00793FA4"/>
    <w:rsid w:val="00975B98"/>
    <w:rsid w:val="00997636"/>
    <w:rsid w:val="00A33DD5"/>
    <w:rsid w:val="00C2754B"/>
    <w:rsid w:val="00CF02AC"/>
    <w:rsid w:val="00D211DB"/>
    <w:rsid w:val="00D25A99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ADE85C"/>
  <w15:docId w15:val="{3001AE85-09FB-C04A-A157-C9253B2E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2AC"/>
    <w:pPr>
      <w:spacing w:after="0" w:line="240" w:lineRule="auto"/>
    </w:pPr>
  </w:style>
  <w:style w:type="table" w:styleId="a6">
    <w:name w:val="Table Grid"/>
    <w:basedOn w:val="a1"/>
    <w:uiPriority w:val="59"/>
    <w:rsid w:val="00D2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FC75-B0B1-5546-9AC2-633282C1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Microsoft Office User</cp:lastModifiedBy>
  <cp:revision>7</cp:revision>
  <cp:lastPrinted>2012-11-27T07:51:00Z</cp:lastPrinted>
  <dcterms:created xsi:type="dcterms:W3CDTF">2012-11-16T12:32:00Z</dcterms:created>
  <dcterms:modified xsi:type="dcterms:W3CDTF">2020-04-06T18:02:00Z</dcterms:modified>
</cp:coreProperties>
</file>