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A3" w:rsidRDefault="00E416A3" w:rsidP="00E416A3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>МДОУ «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30"/>
          <w:szCs w:val="30"/>
        </w:rPr>
        <w:t>Детский-сад</w:t>
      </w:r>
      <w:proofErr w:type="spellEnd"/>
      <w:proofErr w:type="gramEnd"/>
      <w:r>
        <w:rPr>
          <w:rFonts w:ascii="Arial" w:hAnsi="Arial" w:cs="Arial"/>
          <w:b/>
          <w:i/>
          <w:color w:val="000000"/>
          <w:sz w:val="30"/>
          <w:szCs w:val="30"/>
        </w:rPr>
        <w:t xml:space="preserve"> № 158»</w:t>
      </w: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1D65C1" w:rsidRDefault="001D65C1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1D65C1" w:rsidRDefault="001D65C1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1D65C1" w:rsidRDefault="001D65C1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1D65C1" w:rsidRDefault="001D65C1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1D65C1" w:rsidRDefault="001D65C1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BD5346" w:rsidP="00E41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  <w:r w:rsidRPr="00BD5346">
        <w:rPr>
          <w:rFonts w:ascii="Arial" w:hAnsi="Arial" w:cs="Arial"/>
          <w:b/>
          <w:i/>
          <w:color w:val="000000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30.5pt" fillcolor="#b2b2b2" strokecolor="#33c" strokeweight="1pt">
            <v:fill opacity=".5"/>
            <v:shadow on="t" color="#99f" offset="3pt"/>
            <v:textpath style="font-family:&quot;Arial Black&quot;;v-text-kern:t" trim="t" fitpath="t" string="Консультация &#10;«Игры- эксперименты дома»&#10;"/>
          </v:shape>
        </w:pict>
      </w: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E416A3">
      <w:pPr>
        <w:pStyle w:val="a3"/>
        <w:shd w:val="clear" w:color="auto" w:fill="FFFFFF"/>
        <w:spacing w:before="0" w:beforeAutospacing="0" w:after="0" w:afterAutospacing="0"/>
        <w:ind w:firstLine="600"/>
        <w:jc w:val="right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 xml:space="preserve">Подготовила: </w:t>
      </w:r>
    </w:p>
    <w:p w:rsidR="00E416A3" w:rsidRDefault="00E416A3" w:rsidP="00E416A3">
      <w:pPr>
        <w:pStyle w:val="a3"/>
        <w:shd w:val="clear" w:color="auto" w:fill="FFFFFF"/>
        <w:spacing w:before="0" w:beforeAutospacing="0" w:after="0" w:afterAutospacing="0"/>
        <w:ind w:firstLine="600"/>
        <w:jc w:val="right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i/>
          <w:color w:val="000000"/>
          <w:sz w:val="30"/>
          <w:szCs w:val="30"/>
        </w:rPr>
        <w:t xml:space="preserve">Учитель-дефектолог </w:t>
      </w:r>
      <w:proofErr w:type="spellStart"/>
      <w:r>
        <w:rPr>
          <w:rFonts w:ascii="Arial" w:hAnsi="Arial" w:cs="Arial"/>
          <w:b/>
          <w:i/>
          <w:color w:val="000000"/>
          <w:sz w:val="30"/>
          <w:szCs w:val="30"/>
        </w:rPr>
        <w:t>Заволоко</w:t>
      </w:r>
      <w:proofErr w:type="spellEnd"/>
      <w:r>
        <w:rPr>
          <w:rFonts w:ascii="Arial" w:hAnsi="Arial" w:cs="Arial"/>
          <w:b/>
          <w:i/>
          <w:color w:val="000000"/>
          <w:sz w:val="30"/>
          <w:szCs w:val="30"/>
        </w:rPr>
        <w:t xml:space="preserve"> А.А.</w:t>
      </w: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E41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E416A3" w:rsidRDefault="00E416A3" w:rsidP="00F0509B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D5346" w:rsidP="00BB100F">
      <w:pPr>
        <w:pStyle w:val="a3"/>
        <w:shd w:val="clear" w:color="auto" w:fill="FFFFFF"/>
        <w:spacing w:before="0" w:beforeAutospacing="0" w:after="0" w:afterAutospacing="0"/>
        <w:ind w:firstLine="600"/>
        <w:rPr>
          <w:rFonts w:ascii="Arial" w:hAnsi="Arial" w:cs="Arial"/>
          <w:b/>
          <w:i/>
          <w:color w:val="000000"/>
          <w:sz w:val="30"/>
          <w:szCs w:val="30"/>
        </w:rPr>
      </w:pPr>
      <w:r w:rsidRPr="00BD5346">
        <w:rPr>
          <w:noProof/>
        </w:rPr>
        <w:lastRenderedPageBreak/>
        <w:pict>
          <v:shape id="_x0000_s1027" type="#_x0000_t136" style="position:absolute;left:0;text-align:left;margin-left:8.35pt;margin-top:.4pt;width:489.05pt;height:43.95pt;z-index:-251658240;mso-position-horizontal-relative:text;mso-position-vertical-relative:text;mso-width-relative:page;mso-height-relative:page" wrapcoords="-33 -366 -33 17207 66 17939 1789 22332 2021 22332 10104 22332 15504 22332 21733 19769 21733 11349 21666 7322 21534 5492 21600 4027 1027 -366 -33 -366" fillcolor="#b2b2b2" strokecolor="#33c" strokeweight="1pt">
            <v:fill opacity=".5"/>
            <v:shadow on="t" color="#99f" offset="3pt"/>
            <v:textpath style="font-family:&quot;Arial Black&quot;;v-text-kern:t" trim="t" fitpath="t" string="Игры-эксперименты дома"/>
            <w10:wrap type="tight"/>
          </v:shape>
        </w:pic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  <w:r w:rsidRPr="00BB100F">
        <w:rPr>
          <w:rFonts w:ascii="Arial" w:hAnsi="Arial" w:cs="Arial"/>
          <w:b/>
          <w:i/>
          <w:color w:val="111111"/>
          <w:sz w:val="32"/>
          <w:szCs w:val="32"/>
          <w:u w:val="single"/>
        </w:rPr>
        <w:t>Песок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1 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«Движущийся песок»</w:t>
      </w:r>
      <w:r w:rsidRPr="00BB100F">
        <w:rPr>
          <w:rFonts w:ascii="Arial" w:hAnsi="Arial" w:cs="Arial"/>
          <w:color w:val="111111"/>
          <w:sz w:val="28"/>
          <w:szCs w:val="28"/>
        </w:rPr>
        <w:t> В пластиковую бутылку насыпат</w:t>
      </w:r>
      <w:r>
        <w:rPr>
          <w:rFonts w:ascii="Arial" w:hAnsi="Arial" w:cs="Arial"/>
          <w:color w:val="111111"/>
          <w:sz w:val="28"/>
          <w:szCs w:val="28"/>
        </w:rPr>
        <w:t>ь сухого песка и закрутить крыш</w:t>
      </w:r>
      <w:r w:rsidRPr="00BB100F">
        <w:rPr>
          <w:rFonts w:ascii="Arial" w:hAnsi="Arial" w:cs="Arial"/>
          <w:color w:val="111111"/>
          <w:sz w:val="28"/>
          <w:szCs w:val="28"/>
        </w:rPr>
        <w:t>кой. В крышке при помощи шила сделать дырку и вставить туда трубочку. Подуть в трубочку и понаблюдать, что происходит в бутылке.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2 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«Песочный замок»</w:t>
      </w:r>
      <w:r w:rsidRPr="00BB100F">
        <w:rPr>
          <w:rFonts w:ascii="Arial" w:hAnsi="Arial" w:cs="Arial"/>
          <w:color w:val="111111"/>
          <w:sz w:val="28"/>
          <w:szCs w:val="28"/>
        </w:rPr>
        <w:t> Мокрый песок может выливаться из ладошек тонкой струей. Если ладошки держать над одним местом, то из струйки можно получить конус, который будет похож на замок. При высыхании песок твердеет, и получится крепкая постройка.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3 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«А мы сеяли песок»</w:t>
      </w:r>
      <w:r w:rsidRPr="00BB100F">
        <w:rPr>
          <w:rFonts w:ascii="Arial" w:hAnsi="Arial" w:cs="Arial"/>
          <w:color w:val="111111"/>
          <w:sz w:val="28"/>
          <w:szCs w:val="28"/>
        </w:rPr>
        <w:t> Научить </w:t>
      </w:r>
      <w:r w:rsidRPr="00BB100F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BB100F">
        <w:rPr>
          <w:rFonts w:ascii="Arial" w:hAnsi="Arial" w:cs="Arial"/>
          <w:color w:val="111111"/>
          <w:sz w:val="28"/>
          <w:szCs w:val="28"/>
        </w:rPr>
        <w:t xml:space="preserve"> сеять песок через сито. Рассмотреть, чем отличается просеянный песок от </w:t>
      </w:r>
      <w:proofErr w:type="gramStart"/>
      <w:r w:rsidRPr="00BB100F">
        <w:rPr>
          <w:rFonts w:ascii="Arial" w:hAnsi="Arial" w:cs="Arial"/>
          <w:color w:val="111111"/>
          <w:sz w:val="28"/>
          <w:szCs w:val="28"/>
        </w:rPr>
        <w:t>непросеянного</w:t>
      </w:r>
      <w:proofErr w:type="gramEnd"/>
      <w:r w:rsidRPr="00BB100F">
        <w:rPr>
          <w:rFonts w:ascii="Arial" w:hAnsi="Arial" w:cs="Arial"/>
          <w:color w:val="111111"/>
          <w:sz w:val="28"/>
          <w:szCs w:val="28"/>
        </w:rPr>
        <w:t>.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4 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«Песчинки»</w:t>
      </w:r>
      <w:r>
        <w:rPr>
          <w:rFonts w:ascii="Arial" w:hAnsi="Arial" w:cs="Arial"/>
          <w:color w:val="111111"/>
          <w:sz w:val="28"/>
          <w:szCs w:val="28"/>
        </w:rPr>
        <w:t> Дать ребенку лупу</w:t>
      </w:r>
      <w:r w:rsidRPr="00BB100F">
        <w:rPr>
          <w:rFonts w:ascii="Arial" w:hAnsi="Arial" w:cs="Arial"/>
          <w:color w:val="111111"/>
          <w:sz w:val="28"/>
          <w:szCs w:val="28"/>
        </w:rPr>
        <w:t xml:space="preserve"> и рассмотреть, из чего состоит песок. Каковы на ощупь отдельные песчинки?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5 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«Песочные часы»</w:t>
      </w:r>
      <w:r w:rsidRPr="00BB100F">
        <w:rPr>
          <w:rFonts w:ascii="Arial" w:hAnsi="Arial" w:cs="Arial"/>
          <w:color w:val="111111"/>
          <w:sz w:val="28"/>
          <w:szCs w:val="28"/>
        </w:rPr>
        <w:t> — познакомить </w:t>
      </w:r>
      <w:r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ребёнка </w:t>
      </w:r>
      <w:r w:rsidRPr="00BB100F">
        <w:rPr>
          <w:rFonts w:ascii="Arial" w:hAnsi="Arial" w:cs="Arial"/>
          <w:color w:val="111111"/>
          <w:sz w:val="28"/>
          <w:szCs w:val="28"/>
        </w:rPr>
        <w:t> с прибором для измерения времени</w:t>
      </w:r>
      <w:r>
        <w:rPr>
          <w:rFonts w:ascii="Arial" w:hAnsi="Arial" w:cs="Arial"/>
          <w:color w:val="111111"/>
          <w:sz w:val="28"/>
          <w:szCs w:val="28"/>
        </w:rPr>
        <w:t>.</w:t>
      </w:r>
      <w:r w:rsidRPr="00BB100F">
        <w:rPr>
          <w:rFonts w:ascii="Arial" w:hAnsi="Arial" w:cs="Arial"/>
          <w:color w:val="111111"/>
          <w:sz w:val="28"/>
          <w:szCs w:val="28"/>
        </w:rPr>
        <w:t xml:space="preserve"> Показать песочные часы и рассказать историю возникновения этого прибора. Дать возможность ощутить длительность времени по песочным часам. Предложить что-либо сделать,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BB100F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отмечая время по часам</w:t>
      </w:r>
      <w:r w:rsidRPr="00BB100F">
        <w:rPr>
          <w:rFonts w:ascii="Arial" w:hAnsi="Arial" w:cs="Arial"/>
          <w:color w:val="111111"/>
          <w:sz w:val="28"/>
          <w:szCs w:val="28"/>
        </w:rPr>
        <w:t>: одеться, спеть песенку и т. п.</w:t>
      </w:r>
    </w:p>
    <w:p w:rsidR="00BB100F" w:rsidRPr="00BB100F" w:rsidRDefault="00BB100F" w:rsidP="00BB100F">
      <w:pPr>
        <w:pStyle w:val="a3"/>
        <w:shd w:val="clear" w:color="auto" w:fill="FFFFFF"/>
        <w:spacing w:before="450" w:beforeAutospacing="0" w:after="0" w:afterAutospacing="0"/>
        <w:ind w:firstLine="360"/>
        <w:rPr>
          <w:rFonts w:ascii="Arial" w:hAnsi="Arial" w:cs="Arial"/>
          <w:b/>
          <w:i/>
          <w:color w:val="111111"/>
          <w:sz w:val="32"/>
          <w:szCs w:val="32"/>
          <w:u w:val="single"/>
        </w:rPr>
      </w:pPr>
      <w:r w:rsidRPr="00BB100F">
        <w:rPr>
          <w:rFonts w:ascii="Arial" w:hAnsi="Arial" w:cs="Arial"/>
          <w:b/>
          <w:i/>
          <w:color w:val="111111"/>
          <w:sz w:val="32"/>
          <w:szCs w:val="32"/>
          <w:u w:val="single"/>
        </w:rPr>
        <w:t>Ветер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1 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«Игрушка-вертушка»</w:t>
      </w:r>
      <w:r w:rsidRPr="00BB100F">
        <w:rPr>
          <w:rFonts w:ascii="Arial" w:hAnsi="Arial" w:cs="Arial"/>
          <w:color w:val="111111"/>
          <w:sz w:val="28"/>
          <w:szCs w:val="28"/>
        </w:rPr>
        <w:t> - познакомить </w:t>
      </w:r>
      <w:r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ребёнка </w:t>
      </w:r>
      <w:r w:rsidRPr="00BB100F">
        <w:rPr>
          <w:rFonts w:ascii="Arial" w:hAnsi="Arial" w:cs="Arial"/>
          <w:color w:val="111111"/>
          <w:sz w:val="28"/>
          <w:szCs w:val="28"/>
        </w:rPr>
        <w:t> со свойством ветра — приводить в движение легкие предметы. Сделать с детьми игрушки-вертушки и показать, как их приводить в движение при помощи ветра.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2 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«Ветер по морю гуляет»</w:t>
      </w:r>
      <w:r w:rsidRPr="00BB100F">
        <w:rPr>
          <w:rFonts w:ascii="Arial" w:hAnsi="Arial" w:cs="Arial"/>
          <w:color w:val="111111"/>
          <w:sz w:val="28"/>
          <w:szCs w:val="28"/>
        </w:rPr>
        <w:t> Научить </w:t>
      </w:r>
      <w:r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ребёнка </w:t>
      </w:r>
      <w:r w:rsidRPr="00BB100F">
        <w:rPr>
          <w:rFonts w:ascii="Arial" w:hAnsi="Arial" w:cs="Arial"/>
          <w:color w:val="111111"/>
          <w:sz w:val="28"/>
          <w:szCs w:val="28"/>
        </w:rPr>
        <w:t> делать кораблики из скорлупы грецкого ореха и отправлять их в плавание при помощи ветра.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4 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«Ветряные мельницы»</w:t>
      </w:r>
      <w:r>
        <w:rPr>
          <w:rFonts w:ascii="Arial" w:hAnsi="Arial" w:cs="Arial"/>
          <w:color w:val="111111"/>
          <w:sz w:val="28"/>
          <w:szCs w:val="28"/>
        </w:rPr>
        <w:t xml:space="preserve"> Показать ребенку </w:t>
      </w:r>
      <w:r w:rsidRPr="00BB100F">
        <w:rPr>
          <w:rFonts w:ascii="Arial" w:hAnsi="Arial" w:cs="Arial"/>
          <w:color w:val="111111"/>
          <w:sz w:val="28"/>
          <w:szCs w:val="28"/>
        </w:rPr>
        <w:t> </w:t>
      </w:r>
      <w:r w:rsidRPr="00BB100F">
        <w:rPr>
          <w:rStyle w:val="a7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картину ветряной мельницы</w:t>
      </w:r>
      <w:r w:rsidRPr="00BB100F">
        <w:rPr>
          <w:rFonts w:ascii="Arial" w:hAnsi="Arial" w:cs="Arial"/>
          <w:color w:val="111111"/>
          <w:sz w:val="28"/>
          <w:szCs w:val="28"/>
        </w:rPr>
        <w:t>, расспросить, знают ли они, для чего нужны мельницы. Рассказать, как люди использует ветер для</w:t>
      </w:r>
      <w:r>
        <w:rPr>
          <w:rFonts w:ascii="Arial" w:hAnsi="Arial" w:cs="Arial"/>
          <w:color w:val="111111"/>
          <w:sz w:val="28"/>
          <w:szCs w:val="28"/>
        </w:rPr>
        <w:t xml:space="preserve"> своих нужд. Изготовить </w:t>
      </w:r>
      <w:r w:rsidRPr="00BB100F">
        <w:rPr>
          <w:rFonts w:ascii="Arial" w:hAnsi="Arial" w:cs="Arial"/>
          <w:color w:val="111111"/>
          <w:sz w:val="28"/>
          <w:szCs w:val="28"/>
        </w:rPr>
        <w:t xml:space="preserve"> совместно макет ветряной мельницы.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b/>
          <w:i/>
          <w:color w:val="111111"/>
          <w:sz w:val="32"/>
          <w:szCs w:val="32"/>
          <w:u w:val="single"/>
        </w:rPr>
        <w:t>Вода</w:t>
      </w:r>
    </w:p>
    <w:p w:rsidR="00BB100F" w:rsidRP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1 </w:t>
      </w:r>
      <w:r w:rsidRPr="00BB100F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«Свойства воды»</w:t>
      </w:r>
    </w:p>
    <w:p w:rsidR="00BB100F" w:rsidRPr="00BB100F" w:rsidRDefault="00BB100F" w:rsidP="00BB100F">
      <w:pPr>
        <w:pStyle w:val="a3"/>
        <w:numPr>
          <w:ilvl w:val="0"/>
          <w:numId w:val="11"/>
        </w:numPr>
        <w:shd w:val="clear" w:color="auto" w:fill="FFFFFF"/>
        <w:spacing w:before="45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Вода не имеет формы. Налейте воду в сосуд</w:t>
      </w:r>
      <w:r>
        <w:rPr>
          <w:rFonts w:ascii="Arial" w:hAnsi="Arial" w:cs="Arial"/>
          <w:color w:val="111111"/>
          <w:sz w:val="28"/>
          <w:szCs w:val="28"/>
        </w:rPr>
        <w:t>ы разной формы и объясните</w:t>
      </w:r>
      <w:r w:rsidRPr="00BB100F">
        <w:rPr>
          <w:rFonts w:ascii="Arial" w:hAnsi="Arial" w:cs="Arial"/>
          <w:color w:val="111111"/>
          <w:sz w:val="28"/>
          <w:szCs w:val="28"/>
        </w:rPr>
        <w:t xml:space="preserve">, что она принимает форму того сосуда, в который ее наливают. Потом пролейте на пол. Что происходит с водой? </w:t>
      </w:r>
      <w:r>
        <w:rPr>
          <w:rFonts w:ascii="Arial" w:hAnsi="Arial" w:cs="Arial"/>
          <w:color w:val="111111"/>
          <w:sz w:val="28"/>
          <w:szCs w:val="28"/>
        </w:rPr>
        <w:t xml:space="preserve">Вода не имеет вкуса. Дать </w:t>
      </w:r>
      <w:r w:rsidRPr="00BB100F">
        <w:rPr>
          <w:rFonts w:ascii="Arial" w:hAnsi="Arial" w:cs="Arial"/>
          <w:color w:val="111111"/>
          <w:sz w:val="28"/>
          <w:szCs w:val="28"/>
        </w:rPr>
        <w:t>попробовать на вкус воду. Какой у нее вкус? Потом в стакан бросить сахар и размешать. Какой теперь вкус у раствора?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BB100F">
        <w:rPr>
          <w:rFonts w:ascii="Arial" w:hAnsi="Arial" w:cs="Arial"/>
          <w:color w:val="111111"/>
          <w:sz w:val="28"/>
          <w:szCs w:val="28"/>
        </w:rPr>
        <w:t>Потом в один стакан бросить соль, в другой стакан с водой капнуть сок лимона.</w:t>
      </w:r>
    </w:p>
    <w:p w:rsidR="00BB100F" w:rsidRPr="00BB100F" w:rsidRDefault="00BB100F" w:rsidP="00BB100F">
      <w:pPr>
        <w:pStyle w:val="a3"/>
        <w:numPr>
          <w:ilvl w:val="0"/>
          <w:numId w:val="11"/>
        </w:numPr>
        <w:shd w:val="clear" w:color="auto" w:fill="FFFFFF"/>
        <w:spacing w:before="45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lastRenderedPageBreak/>
        <w:t>Вода не имеет запаха. В стакан с водой добавляются вещества, имеющие резко выраженный запах, и сравнивают запахи.</w:t>
      </w:r>
    </w:p>
    <w:p w:rsidR="00BB100F" w:rsidRPr="00BB100F" w:rsidRDefault="00BB100F" w:rsidP="00BB100F">
      <w:pPr>
        <w:pStyle w:val="a3"/>
        <w:numPr>
          <w:ilvl w:val="0"/>
          <w:numId w:val="11"/>
        </w:numPr>
        <w:shd w:val="clear" w:color="auto" w:fill="FFFFFF"/>
        <w:spacing w:before="45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BB100F">
        <w:rPr>
          <w:rFonts w:ascii="Arial" w:hAnsi="Arial" w:cs="Arial"/>
          <w:color w:val="111111"/>
          <w:sz w:val="28"/>
          <w:szCs w:val="28"/>
        </w:rPr>
        <w:t>Вода не имеет цвета. В стакан с водой добавить красящие вещества или гуашь и понаблюдать, что происходит с водой. В ней растворяются красящие вещества.</w:t>
      </w:r>
    </w:p>
    <w:p w:rsidR="00BB100F" w:rsidRDefault="00BB100F" w:rsidP="00BB100F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b/>
          <w:bCs/>
          <w:color w:val="000000"/>
          <w:sz w:val="28"/>
          <w:szCs w:val="28"/>
        </w:rPr>
        <w:t>Тени на стене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 Вечером, когда стемнеет, включите настольную лампу и направьте её на стену. При помощи кистей рук вы получите на стене тень лающей собаки, летящей птицы и т.д. Можно использовать различные предметы и игрушки.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Игры с красками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                                           </w:t>
      </w:r>
      <w:r w:rsidRPr="00D422E1">
        <w:rPr>
          <w:rFonts w:ascii="Arial" w:hAnsi="Arial" w:cs="Arial"/>
          <w:b/>
          <w:bCs/>
          <w:color w:val="000000"/>
          <w:sz w:val="28"/>
          <w:szCs w:val="28"/>
        </w:rPr>
        <w:t>Смешиваем краски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 xml:space="preserve">          Смешивая краски, мы получаем возможность создавать новые цвета. Для этого можно сливать воду разных цветов в одном стакане, либо растворять в стакане с чистой водой поочерёдно несколько красок, можно смешивать краски, используя палитру. </w:t>
      </w:r>
      <w:proofErr w:type="gramStart"/>
      <w:r w:rsidRPr="00D422E1">
        <w:rPr>
          <w:rFonts w:ascii="Arial" w:hAnsi="Arial" w:cs="Arial"/>
          <w:color w:val="000000"/>
          <w:sz w:val="28"/>
          <w:szCs w:val="28"/>
        </w:rPr>
        <w:t>Так, из жёлтого и красного цветов получаем оранжевый, из синего и жёлтого – зелёный, из красного и синего – фиолетовый и т.д.</w:t>
      </w:r>
      <w:proofErr w:type="gramEnd"/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br/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b/>
          <w:bCs/>
          <w:color w:val="000000"/>
          <w:sz w:val="28"/>
          <w:szCs w:val="28"/>
        </w:rPr>
        <w:t>Рисование на мокром листе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 xml:space="preserve">Незабываемые ощущения может подарить процесс рисования акварельными красками на мокром листе. Для этого на стол или на пол постелите клеёнку. Намочите плотный лист бумаги для акварели (кисточкой или просто окунув в тазик с водой) и </w:t>
      </w:r>
      <w:proofErr w:type="gramStart"/>
      <w:r w:rsidRPr="00D422E1">
        <w:rPr>
          <w:rFonts w:ascii="Arial" w:hAnsi="Arial" w:cs="Arial"/>
          <w:color w:val="000000"/>
          <w:sz w:val="28"/>
          <w:szCs w:val="28"/>
        </w:rPr>
        <w:t>положите на клеёнку пригладив</w:t>
      </w:r>
      <w:proofErr w:type="gramEnd"/>
      <w:r w:rsidRPr="00D422E1">
        <w:rPr>
          <w:rFonts w:ascii="Arial" w:hAnsi="Arial" w:cs="Arial"/>
          <w:color w:val="000000"/>
          <w:sz w:val="28"/>
          <w:szCs w:val="28"/>
        </w:rPr>
        <w:t xml:space="preserve"> губкой. Окуните кисточку в одну из красок и осторожно проведите по бумаге. Продолжайте, используя другие цвета. Как бы случайно можно провести по рисунку кисточкой с одной водой, без краск</w:t>
      </w:r>
      <w:proofErr w:type="gramStart"/>
      <w:r w:rsidRPr="00D422E1">
        <w:rPr>
          <w:rFonts w:ascii="Arial" w:hAnsi="Arial" w:cs="Arial"/>
          <w:color w:val="000000"/>
          <w:sz w:val="28"/>
          <w:szCs w:val="28"/>
        </w:rPr>
        <w:t>и-</w:t>
      </w:r>
      <w:proofErr w:type="gramEnd"/>
      <w:r w:rsidRPr="00D422E1">
        <w:rPr>
          <w:rFonts w:ascii="Arial" w:hAnsi="Arial" w:cs="Arial"/>
          <w:color w:val="000000"/>
          <w:sz w:val="28"/>
          <w:szCs w:val="28"/>
        </w:rPr>
        <w:t xml:space="preserve"> вода создаст на листе нежные, размытые, светлые полутона.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Игры со льдом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b/>
          <w:bCs/>
          <w:color w:val="000000"/>
          <w:sz w:val="28"/>
          <w:szCs w:val="28"/>
        </w:rPr>
        <w:t>Тает льдинка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  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  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                                            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b/>
          <w:bCs/>
          <w:color w:val="000000"/>
          <w:sz w:val="28"/>
          <w:szCs w:val="28"/>
        </w:rPr>
        <w:t>Ледяные фигуры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 xml:space="preserve">         Замораживайте воду не только в специальных формочках, но и в других ёмкостях. Используйте для этого пластиковые стаканчики, формочки </w:t>
      </w:r>
      <w:r w:rsidRPr="00D422E1">
        <w:rPr>
          <w:rFonts w:ascii="Arial" w:hAnsi="Arial" w:cs="Arial"/>
          <w:color w:val="000000"/>
          <w:sz w:val="28"/>
          <w:szCs w:val="28"/>
        </w:rPr>
        <w:lastRenderedPageBreak/>
        <w:t>из-под конфет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Сложите из кусков льда ледяную пирамидку или домик.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                                  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b/>
          <w:bCs/>
          <w:color w:val="000000"/>
          <w:sz w:val="28"/>
          <w:szCs w:val="28"/>
        </w:rPr>
        <w:t>Кто   нагрел предметы?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  На балконе показывает</w:t>
      </w:r>
      <w:r w:rsidR="00D422E1" w:rsidRPr="00D422E1">
        <w:rPr>
          <w:rFonts w:ascii="Arial" w:hAnsi="Arial" w:cs="Arial"/>
          <w:color w:val="000000"/>
          <w:sz w:val="28"/>
          <w:szCs w:val="28"/>
        </w:rPr>
        <w:t xml:space="preserve">е </w:t>
      </w:r>
      <w:r w:rsidRPr="00D422E1">
        <w:rPr>
          <w:rFonts w:ascii="Arial" w:hAnsi="Arial" w:cs="Arial"/>
          <w:color w:val="000000"/>
          <w:sz w:val="28"/>
          <w:szCs w:val="28"/>
        </w:rPr>
        <w:t xml:space="preserve"> детям  зайчика и говорит: «Зайчик прыгнул на скамейку. Ах, как тепло! Потрогайте скамеечку, какая она: тёплая или нет? Кто её нагрел? Да, солнышко! Пришла весна. Солнышко сильно греет – нагрело и скамейку. Теперь зайчик прыгнул на качели». Дети вместе с воспитателем обходят участок и выясняют, что тёплыми стали стол, стена здания и т.п. «Кто нагрел всё это?» - </w:t>
      </w:r>
      <w:r w:rsidR="00D422E1" w:rsidRPr="00D422E1">
        <w:rPr>
          <w:rFonts w:ascii="Arial" w:hAnsi="Arial" w:cs="Arial"/>
          <w:color w:val="000000"/>
          <w:sz w:val="28"/>
          <w:szCs w:val="28"/>
        </w:rPr>
        <w:t>спросите</w:t>
      </w:r>
      <w:r w:rsidRPr="00D422E1">
        <w:rPr>
          <w:rFonts w:ascii="Arial" w:hAnsi="Arial" w:cs="Arial"/>
          <w:color w:val="000000"/>
          <w:sz w:val="28"/>
          <w:szCs w:val="28"/>
        </w:rPr>
        <w:t>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Можно посадить зайчика на скамейку и через некоторое время убедиться, что и зайчик стал тёплым. «Кто его согрел?».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b/>
          <w:bCs/>
          <w:color w:val="000000"/>
          <w:sz w:val="28"/>
          <w:szCs w:val="28"/>
        </w:rPr>
        <w:t>Игра с магнитом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Опыт №1. Перед его проведением рассказываем о том, что магнит обладает одним очень необычным, можно сказать, волшебным свойством (каким именно, дети узнают благода</w:t>
      </w:r>
      <w:r w:rsidR="00D422E1" w:rsidRPr="00D422E1">
        <w:rPr>
          <w:rFonts w:ascii="Arial" w:hAnsi="Arial" w:cs="Arial"/>
          <w:color w:val="000000"/>
          <w:sz w:val="28"/>
          <w:szCs w:val="28"/>
        </w:rPr>
        <w:t xml:space="preserve">ря экспериментированию). Перед </w:t>
      </w:r>
      <w:r w:rsidRPr="00D422E1">
        <w:rPr>
          <w:rFonts w:ascii="Arial" w:hAnsi="Arial" w:cs="Arial"/>
          <w:color w:val="000000"/>
          <w:sz w:val="28"/>
          <w:szCs w:val="28"/>
        </w:rPr>
        <w:t xml:space="preserve"> ребёнком на столике стоит одноразовая пластмассовая тарелка, на которой лежит скрепка. Как можно двигать скрепку, не дотрагиваясь до неё? (Водим небольшим магнитом по внешней стороне дна тарелки).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Опыт №2. Притягиваем скрепку магнитом обычным способом. Затем поочерёдно кладём на неё лоскут ткани, бумагу и каждый раз пробуем взять скрепку при помощи магнита.                                                                          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>         Опыт №3. Опускаем скрепку на дно ёмкости с водой и выясняем, мешает ли вода магниту «работать».</w:t>
      </w:r>
    </w:p>
    <w:p w:rsidR="00BB100F" w:rsidRPr="00D422E1" w:rsidRDefault="00BB100F" w:rsidP="00D422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22E1">
        <w:rPr>
          <w:rFonts w:ascii="Arial" w:hAnsi="Arial" w:cs="Arial"/>
          <w:color w:val="000000"/>
          <w:sz w:val="28"/>
          <w:szCs w:val="28"/>
        </w:rPr>
        <w:t xml:space="preserve">         Опыт №4.  На </w:t>
      </w:r>
      <w:r w:rsidR="00D422E1" w:rsidRPr="00D422E1">
        <w:rPr>
          <w:rFonts w:ascii="Arial" w:hAnsi="Arial" w:cs="Arial"/>
          <w:color w:val="000000"/>
          <w:sz w:val="28"/>
          <w:szCs w:val="28"/>
        </w:rPr>
        <w:t>столе  лежат разнообразные предмет,</w:t>
      </w:r>
      <w:r w:rsidRPr="00D422E1">
        <w:rPr>
          <w:rFonts w:ascii="Arial" w:hAnsi="Arial" w:cs="Arial"/>
          <w:color w:val="000000"/>
          <w:sz w:val="28"/>
          <w:szCs w:val="28"/>
        </w:rPr>
        <w:t xml:space="preserve"> ребёнок при помощи магнита определяет, какие из них железные.</w:t>
      </w:r>
    </w:p>
    <w:p w:rsidR="00BB100F" w:rsidRDefault="00D422E1" w:rsidP="00BB100F">
      <w:pPr>
        <w:pStyle w:val="a3"/>
        <w:shd w:val="clear" w:color="auto" w:fill="FFFFFF"/>
        <w:spacing w:before="0" w:beforeAutospacing="0" w:after="0" w:afterAutospacing="0" w:line="588" w:lineRule="atLeast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noProof/>
          <w:color w:val="000000"/>
          <w:sz w:val="42"/>
          <w:szCs w:val="4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94615</wp:posOffset>
            </wp:positionV>
            <wp:extent cx="5314950" cy="3562350"/>
            <wp:effectExtent l="19050" t="0" r="0" b="0"/>
            <wp:wrapTight wrapText="bothSides">
              <wp:wrapPolygon edited="0">
                <wp:start x="-77" y="0"/>
                <wp:lineTo x="-77" y="21484"/>
                <wp:lineTo x="21600" y="21484"/>
                <wp:lineTo x="21600" y="0"/>
                <wp:lineTo x="-77" y="0"/>
              </wp:wrapPolygon>
            </wp:wrapTight>
            <wp:docPr id="31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00F">
        <w:rPr>
          <w:rFonts w:ascii="Arial" w:hAnsi="Arial" w:cs="Arial"/>
          <w:color w:val="000000"/>
          <w:sz w:val="42"/>
          <w:szCs w:val="42"/>
        </w:rPr>
        <w:t>         </w:t>
      </w: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BB100F" w:rsidRDefault="00BB100F" w:rsidP="00F0509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</w:p>
    <w:p w:rsidR="00F0509B" w:rsidRPr="00964780" w:rsidRDefault="00F0509B" w:rsidP="00964780">
      <w:pPr>
        <w:pStyle w:val="4"/>
        <w:shd w:val="clear" w:color="auto" w:fill="FFFFFF"/>
        <w:spacing w:after="40"/>
        <w:jc w:val="center"/>
        <w:rPr>
          <w:rFonts w:ascii="Arial" w:hAnsi="Arial" w:cs="Arial"/>
          <w:color w:val="50509C"/>
          <w:sz w:val="28"/>
          <w:szCs w:val="28"/>
        </w:rPr>
      </w:pPr>
      <w:r w:rsidRPr="00964780">
        <w:rPr>
          <w:rFonts w:ascii="Arial" w:hAnsi="Arial" w:cs="Arial"/>
          <w:color w:val="50509C"/>
          <w:sz w:val="28"/>
          <w:szCs w:val="28"/>
        </w:rPr>
        <w:lastRenderedPageBreak/>
        <w:t>Вода меняет цвет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hAnsi="Arial" w:cs="Arial"/>
          <w:color w:val="000000"/>
        </w:rPr>
        <w:t>Необходимый инвентарь: банка, вода, таблетка фенолфталеина, питьевая сода, лимонная кислота.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Покажите ребенку, как вода в обычной банке меняет свой цвет, словно по волшебству.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Для этого в стеклянную банку налейте воду и растворите в ней таблетку фенолфталеина (он продается в аптеке и больше известен под названием «пурген»). Вода останется прозрачной.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Затем добавьте в банку раствор питьевой соды — раствор окрасится в интенсивный розово-малиновый цвет.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Насладившись таким превращением, добавьте туда же лимонную кислоту — раствор снова обесцветится.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Обратите внимание ребенка на то, что все, что вы добавляли в воду, было белого цвета, а вода, тем не менее, окрашивалась.</w:t>
      </w:r>
    </w:p>
    <w:p w:rsidR="00F0509B" w:rsidRPr="00964780" w:rsidRDefault="00F0509B" w:rsidP="00964780">
      <w:pPr>
        <w:pStyle w:val="4"/>
        <w:shd w:val="clear" w:color="auto" w:fill="FFFFFF"/>
        <w:spacing w:after="40"/>
        <w:jc w:val="center"/>
        <w:rPr>
          <w:rFonts w:ascii="Arial" w:hAnsi="Arial" w:cs="Arial"/>
          <w:color w:val="50509C"/>
          <w:sz w:val="28"/>
          <w:szCs w:val="28"/>
        </w:rPr>
      </w:pPr>
      <w:r w:rsidRPr="00964780">
        <w:rPr>
          <w:rFonts w:ascii="Arial" w:hAnsi="Arial" w:cs="Arial"/>
          <w:color w:val="50509C"/>
          <w:sz w:val="28"/>
          <w:szCs w:val="28"/>
        </w:rPr>
        <w:t>Вулкан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hAnsi="Arial" w:cs="Arial"/>
          <w:color w:val="000000"/>
        </w:rPr>
        <w:t>Необходимый инвентарь: сода, уксус, пластилин или пластмассовая воронка с широким горлышком.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Вылепите из пластилина вулкан или используйте воронку. Поставьте ее на блюдце, на котором лежит две столовые ложки соды.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Затем налейте в отверстие «вулкана» уксус. Начнется реакция нейтрализации — содержимое блюдца начнет пениться и вскипать большими пузырями (осторожно, не наклоняться!). В какой-то момент пена начнет выплескиваться из «вулкана». Такое зрелище малыш запомнит надолго.</w:t>
      </w:r>
    </w:p>
    <w:p w:rsidR="00F0509B" w:rsidRPr="001E5219" w:rsidRDefault="001E5219" w:rsidP="00964780">
      <w:pPr>
        <w:pStyle w:val="4"/>
        <w:shd w:val="clear" w:color="auto" w:fill="FFFFFF"/>
        <w:spacing w:after="40"/>
        <w:jc w:val="center"/>
        <w:rPr>
          <w:rFonts w:ascii="Arial" w:hAnsi="Arial" w:cs="Arial"/>
          <w:color w:val="50509C"/>
          <w:sz w:val="24"/>
          <w:szCs w:val="24"/>
        </w:rPr>
      </w:pPr>
      <w:r w:rsidRPr="001E5219">
        <w:rPr>
          <w:rFonts w:ascii="Arial" w:hAnsi="Arial" w:cs="Arial"/>
          <w:color w:val="50509C"/>
          <w:sz w:val="24"/>
          <w:szCs w:val="24"/>
        </w:rPr>
        <w:t>У</w:t>
      </w:r>
      <w:r w:rsidR="00F0509B" w:rsidRPr="001E5219">
        <w:rPr>
          <w:rFonts w:ascii="Arial" w:hAnsi="Arial" w:cs="Arial"/>
          <w:color w:val="50509C"/>
          <w:sz w:val="24"/>
          <w:szCs w:val="24"/>
        </w:rPr>
        <w:t>зоры и животные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hAnsi="Arial" w:cs="Arial"/>
          <w:color w:val="000000"/>
        </w:rPr>
        <w:t>Необходимый инвентарь: желатин, стакан, вода, полиэтиленовый пакет, промокашки, формочки животных.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Приготовьте коллоидный раствор: в четверть стакана холодной воды добавьте 10 г сухого желатина и дайте ему набухнуть.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</w:t>
      </w:r>
      <w:r w:rsidR="001E5219" w:rsidRPr="001E5219">
        <w:rPr>
          <w:rFonts w:ascii="Arial" w:hAnsi="Arial" w:cs="Arial"/>
          <w:color w:val="000000"/>
        </w:rPr>
        <w:t xml:space="preserve">Нагрейте полученный раствор до </w:t>
      </w:r>
      <w:r w:rsidRPr="001E5219">
        <w:rPr>
          <w:rFonts w:ascii="Arial" w:hAnsi="Arial" w:cs="Arial"/>
          <w:color w:val="000000"/>
        </w:rPr>
        <w:t>50 градусов на водяной бане и проследите, чтобы желатин полностью растворился.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Вылейте раствор тонким слоем на полиэтиленовую пленку и дайте высохнуть на воздухе. Из получившегося тонкого листика можно вырезать силуэты животных.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Положите фигурки на промокашку (а если ее нет, подойдет туалетная бумага) и подышите на них. Дыхание увлажнит студень с одной стороны, он увеличится в объеме, и фигурки начнут изгибаться.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На таком студне можно сохранить ледяные узоры. Приготовьте раствор, как описано выше, но желатина возьмите в 2-3 раза меньше. Еще теплый раствор вылейте на стекло и сразу поставьте в морозилку. Вода будет кристаллизоваться, как на окнах зимой. Дня через три достаньте стекло и дайте оттаять желатину. На нем останется четкий рисунок ледяных кристаллов.</w:t>
      </w:r>
    </w:p>
    <w:p w:rsidR="00F0509B" w:rsidRPr="001E5219" w:rsidRDefault="00F0509B" w:rsidP="00964780">
      <w:pPr>
        <w:pStyle w:val="4"/>
        <w:shd w:val="clear" w:color="auto" w:fill="FFFFFF"/>
        <w:spacing w:after="40"/>
        <w:jc w:val="center"/>
        <w:rPr>
          <w:rFonts w:ascii="Arial" w:hAnsi="Arial" w:cs="Arial"/>
          <w:color w:val="50509C"/>
          <w:sz w:val="24"/>
          <w:szCs w:val="24"/>
        </w:rPr>
      </w:pPr>
      <w:r w:rsidRPr="001E5219">
        <w:rPr>
          <w:rFonts w:ascii="Arial" w:hAnsi="Arial" w:cs="Arial"/>
          <w:color w:val="50509C"/>
          <w:sz w:val="24"/>
          <w:szCs w:val="24"/>
        </w:rPr>
        <w:t>Секретное письмо</w:t>
      </w:r>
    </w:p>
    <w:p w:rsidR="00F0509B" w:rsidRPr="001E5219" w:rsidRDefault="00F0509B" w:rsidP="001D65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E5219">
        <w:rPr>
          <w:rFonts w:ascii="Arial" w:hAnsi="Arial" w:cs="Arial"/>
          <w:color w:val="000000"/>
        </w:rPr>
        <w:t>Необходимый инвентарь: лист бумаги, кисточка, молоко, лимонный сок, йод.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eastAsia="MS Gothic" w:hAnsi="MS Gothic" w:cs="Arial"/>
          <w:color w:val="000000"/>
        </w:rPr>
        <w:t>◈</w:t>
      </w:r>
      <w:r w:rsidRPr="001E5219">
        <w:rPr>
          <w:rFonts w:ascii="Arial" w:hAnsi="Arial" w:cs="Arial"/>
          <w:color w:val="000000"/>
        </w:rPr>
        <w:t xml:space="preserve"> Сделать такое письмо дома можно двумя способами: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hAnsi="Arial" w:cs="Arial"/>
          <w:color w:val="000000"/>
        </w:rPr>
        <w:t xml:space="preserve">♦ Обмакнуть перо или кисточку в молоко и написать послание на белой бумаге. Обязательно дать высохнуть. Прочесть такое письмо можно, подержав его над паром (не обожгитесь!) </w:t>
      </w:r>
      <w:proofErr w:type="gramStart"/>
      <w:r w:rsidRPr="001E5219">
        <w:rPr>
          <w:rFonts w:ascii="Arial" w:hAnsi="Arial" w:cs="Arial"/>
          <w:color w:val="000000"/>
        </w:rPr>
        <w:t>или</w:t>
      </w:r>
      <w:proofErr w:type="gramEnd"/>
      <w:r w:rsidRPr="001E5219">
        <w:rPr>
          <w:rFonts w:ascii="Arial" w:hAnsi="Arial" w:cs="Arial"/>
          <w:color w:val="000000"/>
        </w:rPr>
        <w:t xml:space="preserve"> прогладив утюгом.</w:t>
      </w:r>
    </w:p>
    <w:p w:rsidR="00F0509B" w:rsidRPr="001E5219" w:rsidRDefault="00F0509B" w:rsidP="00F0509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  <w:r w:rsidRPr="001E5219">
        <w:rPr>
          <w:rFonts w:ascii="Arial" w:hAnsi="Arial" w:cs="Arial"/>
          <w:color w:val="000000"/>
        </w:rPr>
        <w:lastRenderedPageBreak/>
        <w:t>♦ Напишите письмо лимонным соком или раствором лимонной кислоты. Чтобы его прочесть, растворите в воде несколько капель аптечного йода и слегка смочите бумагу.</w:t>
      </w:r>
    </w:p>
    <w:p w:rsidR="001E5219" w:rsidRPr="001E5219" w:rsidRDefault="001E5219" w:rsidP="001E5219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color w:val="000000"/>
        </w:rPr>
      </w:pPr>
    </w:p>
    <w:p w:rsidR="00F0509B" w:rsidRPr="001E5219" w:rsidRDefault="00F0509B">
      <w:pPr>
        <w:rPr>
          <w:rFonts w:ascii="Arial" w:hAnsi="Arial" w:cs="Arial"/>
        </w:rPr>
      </w:pPr>
    </w:p>
    <w:p w:rsidR="00964780" w:rsidRPr="001E5219" w:rsidRDefault="00964780" w:rsidP="00964780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 w:rsidRPr="001E5219">
        <w:rPr>
          <w:rFonts w:ascii="Arial" w:hAnsi="Arial" w:cs="Arial"/>
          <w:b/>
          <w:i/>
          <w:color w:val="000000"/>
          <w:sz w:val="30"/>
          <w:szCs w:val="30"/>
        </w:rPr>
        <w:t>Будьте предельно осторожны при проведении опытов, в которых используются лекарства или химические реактивы! Не оставляйте малыша наедине с ними! Следите, чтобы результаты химических опытов не были доступны ребенку и не попали в пищу!</w:t>
      </w:r>
    </w:p>
    <w:p w:rsidR="00F0509B" w:rsidRDefault="00F0509B"/>
    <w:p w:rsidR="00964780" w:rsidRDefault="00964780"/>
    <w:p w:rsidR="00964780" w:rsidRDefault="00964780" w:rsidP="00964780">
      <w:pPr>
        <w:jc w:val="right"/>
      </w:pPr>
    </w:p>
    <w:p w:rsidR="00F0509B" w:rsidRDefault="00F0509B"/>
    <w:p w:rsidR="00F0509B" w:rsidRDefault="00F0509B"/>
    <w:p w:rsidR="00F0509B" w:rsidRDefault="00F0509B"/>
    <w:p w:rsidR="00F0509B" w:rsidRDefault="00F0509B"/>
    <w:p w:rsidR="00F0509B" w:rsidRDefault="00F0509B"/>
    <w:p w:rsidR="00F0509B" w:rsidRDefault="00F0509B"/>
    <w:p w:rsidR="00F0509B" w:rsidRDefault="00F0509B"/>
    <w:sectPr w:rsidR="00F0509B" w:rsidSect="00780AF6">
      <w:pgSz w:w="11906" w:h="16838"/>
      <w:pgMar w:top="1134" w:right="850" w:bottom="1134" w:left="993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DD9"/>
    <w:multiLevelType w:val="multilevel"/>
    <w:tmpl w:val="3F4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41901"/>
    <w:multiLevelType w:val="multilevel"/>
    <w:tmpl w:val="E7D0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91041"/>
    <w:multiLevelType w:val="multilevel"/>
    <w:tmpl w:val="78E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72FC0"/>
    <w:multiLevelType w:val="multilevel"/>
    <w:tmpl w:val="713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940F8"/>
    <w:multiLevelType w:val="multilevel"/>
    <w:tmpl w:val="76F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63619"/>
    <w:multiLevelType w:val="multilevel"/>
    <w:tmpl w:val="319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64958"/>
    <w:multiLevelType w:val="multilevel"/>
    <w:tmpl w:val="F37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C29FC"/>
    <w:multiLevelType w:val="multilevel"/>
    <w:tmpl w:val="E44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3170A"/>
    <w:multiLevelType w:val="hybridMultilevel"/>
    <w:tmpl w:val="2976D7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9E46057"/>
    <w:multiLevelType w:val="multilevel"/>
    <w:tmpl w:val="7BC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31C31"/>
    <w:multiLevelType w:val="multilevel"/>
    <w:tmpl w:val="739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0509B"/>
    <w:rsid w:val="00013D40"/>
    <w:rsid w:val="00044A16"/>
    <w:rsid w:val="001C6C95"/>
    <w:rsid w:val="001C7259"/>
    <w:rsid w:val="001D65C1"/>
    <w:rsid w:val="001E5219"/>
    <w:rsid w:val="00780AF6"/>
    <w:rsid w:val="00964780"/>
    <w:rsid w:val="00BB100F"/>
    <w:rsid w:val="00BD5346"/>
    <w:rsid w:val="00D422E1"/>
    <w:rsid w:val="00DE6F33"/>
    <w:rsid w:val="00E416A3"/>
    <w:rsid w:val="00F0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33"/>
  </w:style>
  <w:style w:type="paragraph" w:styleId="1">
    <w:name w:val="heading 1"/>
    <w:basedOn w:val="a"/>
    <w:link w:val="10"/>
    <w:uiPriority w:val="9"/>
    <w:qFormat/>
    <w:rsid w:val="00F0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5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5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50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50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0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509B"/>
  </w:style>
  <w:style w:type="character" w:styleId="a4">
    <w:name w:val="Hyperlink"/>
    <w:basedOn w:val="a0"/>
    <w:uiPriority w:val="99"/>
    <w:semiHidden/>
    <w:unhideWhenUsed/>
    <w:rsid w:val="00F050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0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05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B1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2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2019-07-10T06:16:00Z</dcterms:created>
  <dcterms:modified xsi:type="dcterms:W3CDTF">2022-10-03T21:08:00Z</dcterms:modified>
</cp:coreProperties>
</file>