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4" w:type="dxa"/>
        <w:jc w:val="center"/>
        <w:tblInd w:w="-7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862"/>
        <w:gridCol w:w="3571"/>
        <w:gridCol w:w="1587"/>
        <w:gridCol w:w="1843"/>
        <w:gridCol w:w="1601"/>
      </w:tblGrid>
      <w:tr w:rsidR="00C22B05" w:rsidRPr="00E92B70" w:rsidTr="00C22B0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05" w:rsidRPr="00FE1648" w:rsidRDefault="00C22B05" w:rsidP="00E62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05" w:rsidRPr="00FE1648" w:rsidRDefault="00C22B05" w:rsidP="00E62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63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зван</w:t>
            </w:r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 курсов повыш</w:t>
            </w:r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</w:p>
          <w:p w:rsidR="00C22B05" w:rsidRPr="00FE1648" w:rsidRDefault="00C22B05" w:rsidP="00E62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</w:t>
            </w:r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ции, </w:t>
            </w:r>
          </w:p>
          <w:p w:rsidR="00C22B05" w:rsidRPr="00FE1648" w:rsidRDefault="00C22B05" w:rsidP="00E62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стажировки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05" w:rsidRPr="00FE1648" w:rsidRDefault="00C22B05" w:rsidP="00E62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организации, осуществляющей повышение квалифик</w:t>
            </w:r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05" w:rsidRPr="00FE1648" w:rsidRDefault="00C22B05" w:rsidP="00E6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64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FE16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E1648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  <w:proofErr w:type="spellEnd"/>
            <w:r w:rsidRPr="00FE1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05" w:rsidRPr="00FE1648" w:rsidRDefault="00C22B05" w:rsidP="00E62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и</w:t>
            </w:r>
          </w:p>
          <w:p w:rsidR="00C22B05" w:rsidRPr="00FE1648" w:rsidRDefault="00C22B05" w:rsidP="00E62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документа</w:t>
            </w:r>
          </w:p>
          <w:p w:rsidR="00C22B05" w:rsidRPr="00FE1648" w:rsidRDefault="00C22B05" w:rsidP="00E622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E1648">
              <w:rPr>
                <w:rFonts w:ascii="Times New Roman" w:hAnsi="Times New Roman" w:cs="Times New Roman"/>
                <w:lang w:val="ru-RU"/>
              </w:rPr>
              <w:t xml:space="preserve">(заполняется при </w:t>
            </w:r>
            <w:proofErr w:type="gramEnd"/>
          </w:p>
          <w:p w:rsidR="00C22B05" w:rsidRPr="00FE1648" w:rsidRDefault="00C22B05" w:rsidP="00E62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E1648">
              <w:rPr>
                <w:rFonts w:ascii="Times New Roman" w:hAnsi="Times New Roman" w:cs="Times New Roman"/>
                <w:lang w:val="ru-RU"/>
              </w:rPr>
              <w:t>завершении</w:t>
            </w:r>
            <w:proofErr w:type="gramEnd"/>
            <w:r w:rsidRPr="00FE1648">
              <w:rPr>
                <w:rFonts w:ascii="Times New Roman" w:hAnsi="Times New Roman" w:cs="Times New Roman"/>
                <w:lang w:val="ru-RU"/>
              </w:rPr>
              <w:t xml:space="preserve"> об</w:t>
            </w:r>
            <w:r w:rsidRPr="00FE1648">
              <w:rPr>
                <w:rFonts w:ascii="Times New Roman" w:hAnsi="Times New Roman" w:cs="Times New Roman"/>
                <w:lang w:val="ru-RU"/>
              </w:rPr>
              <w:t>у</w:t>
            </w:r>
            <w:r w:rsidRPr="00FE1648">
              <w:rPr>
                <w:rFonts w:ascii="Times New Roman" w:hAnsi="Times New Roman" w:cs="Times New Roman"/>
                <w:lang w:val="ru-RU"/>
              </w:rPr>
              <w:t>чения)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B05" w:rsidRDefault="00C22B05" w:rsidP="00E62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B7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</w:t>
            </w:r>
            <w:r w:rsidRPr="00E92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22B05" w:rsidRPr="00E92B70" w:rsidRDefault="00C22B05" w:rsidP="00E62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2B05" w:rsidRPr="00E92B70" w:rsidTr="00C22B0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C2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«Современные технологии укрепления здоровья детей в образовательных учр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ждениях (в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)»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 ВПО «Ярославский государственный медици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ский университет» Мин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стерства здравоохранения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02.11.2015 – 14.11.2015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№15-5559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72ч.</w:t>
            </w:r>
          </w:p>
        </w:tc>
      </w:tr>
      <w:tr w:rsidR="00C22B05" w:rsidRPr="00E92B70" w:rsidTr="00C22B0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C2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«Профилактика межэтнических конфли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через гармонизацию межнациональных отношений в поликультурной образов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тельной среде»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ГОАУ ЯО ИРО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28.10.2015 – 27.11.2015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№ 10639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72ч.</w:t>
            </w:r>
          </w:p>
        </w:tc>
      </w:tr>
      <w:tr w:rsidR="00C22B05" w:rsidRPr="00E92B70" w:rsidTr="00C22B0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C2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«Психолого-педагогические технологии поддержания и развития творчества уч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щихся: реализация требований ФГОС»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ФГАОУ ДПО АПК и ППРО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07.12.2015 – 19.12.2015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№ у-11693/б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72ч.</w:t>
            </w:r>
          </w:p>
        </w:tc>
      </w:tr>
      <w:tr w:rsidR="00C22B05" w:rsidRPr="00E92B70" w:rsidTr="00C22B0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C2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работы в ДОО»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ГЦРО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08.10.2015 – 30.04.2016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№ 451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72ч.</w:t>
            </w:r>
          </w:p>
        </w:tc>
      </w:tr>
      <w:tr w:rsidR="00C22B05" w:rsidRPr="00E92B70" w:rsidTr="00C22B0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C2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«Инновации в дошк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ольном образовании»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«Ярославский государственный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ческий университет им. К.Д. Ушинского»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29.09.2016 – 10.11.2016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  № 2715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18ч.</w:t>
            </w:r>
          </w:p>
        </w:tc>
      </w:tr>
      <w:tr w:rsidR="00C22B05" w:rsidRPr="00E92B70" w:rsidTr="00C22B0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C2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«Актуальные вопросы развития реги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системы образования 2016 года»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ГАУ ДПО ЯО ИРО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17.03.2016 – 08.12.2016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№ 11439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48ч.</w:t>
            </w:r>
          </w:p>
        </w:tc>
      </w:tr>
      <w:tr w:rsidR="00C22B05" w:rsidRPr="00E92B70" w:rsidTr="00C22B0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C2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«Логопедические и дефектологические технологии в работе с детьми с ОВЗ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школьного возраста»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«Ярославский государственный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ческий университет им. К.Д. Ушинского»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23.05.2018 – 30.05.2018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№ 3994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24ч.</w:t>
            </w:r>
          </w:p>
        </w:tc>
      </w:tr>
      <w:tr w:rsidR="00C22B05" w:rsidRPr="00E92B70" w:rsidTr="00C22B0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C2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«Использование средств альтернативной коммуникации при обучении детей с тяж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лыми нарушениями речи»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 ДПО ЯО ИРО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28.02.2018 – 15.11.2018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№ 7225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Pr="00E92B70" w:rsidRDefault="00C22B05" w:rsidP="00E62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70ч.</w:t>
            </w:r>
          </w:p>
        </w:tc>
      </w:tr>
      <w:tr w:rsidR="00C22B05" w:rsidRPr="00E92B70" w:rsidTr="00C22B0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Default="00C22B05" w:rsidP="00C2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«Медиация в образовательной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ции»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«Высшая школа 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вого администрирования»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01.09.2019 – 11.09.2019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№ 0042878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Default="00C22B05" w:rsidP="00E62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72ч.</w:t>
            </w:r>
          </w:p>
        </w:tc>
      </w:tr>
      <w:tr w:rsidR="00C22B05" w:rsidRPr="00E92B70" w:rsidTr="00C22B0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Default="00C22B05" w:rsidP="00C2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«Ментальная арифметика»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г. См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25.09.2019 – 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№ 87503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Default="00C22B05" w:rsidP="00E62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72ч.</w:t>
            </w:r>
          </w:p>
        </w:tc>
      </w:tr>
      <w:tr w:rsidR="00C22B05" w:rsidRPr="00E92B70" w:rsidTr="00C22B0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Default="00C22B05" w:rsidP="00C22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«Оказание психолого-педагогической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мощи родителям»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 ДПО ЯО ИРО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24.09.2019 – 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Default="00C22B05" w:rsidP="00E62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№ 6409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05" w:rsidRDefault="00C22B05" w:rsidP="00E62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36ч.</w:t>
            </w:r>
          </w:p>
        </w:tc>
      </w:tr>
    </w:tbl>
    <w:p w:rsidR="00DE54D1" w:rsidRDefault="00DE54D1"/>
    <w:sectPr w:rsidR="00DE54D1" w:rsidSect="00C22B05">
      <w:pgSz w:w="16838" w:h="11906" w:orient="landscape"/>
      <w:pgMar w:top="567" w:right="28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05"/>
    <w:rsid w:val="00C22B05"/>
    <w:rsid w:val="00D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05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05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2019-11-21T20:57:00Z</dcterms:created>
  <dcterms:modified xsi:type="dcterms:W3CDTF">2019-11-21T21:04:00Z</dcterms:modified>
</cp:coreProperties>
</file>