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Pr="00562B80" w:rsidRDefault="0099067B" w:rsidP="0099067B">
      <w:pPr>
        <w:ind w:left="-426" w:right="141"/>
        <w:jc w:val="center"/>
        <w:rPr>
          <w:rFonts w:ascii="Times New Roman" w:hAnsi="Times New Roman" w:cs="Times New Roman"/>
          <w:b/>
          <w:i/>
          <w:color w:val="FFC000"/>
          <w:sz w:val="64"/>
          <w:szCs w:val="64"/>
        </w:rPr>
      </w:pPr>
      <w:r w:rsidRPr="00562B80">
        <w:rPr>
          <w:rFonts w:ascii="Times New Roman" w:hAnsi="Times New Roman" w:cs="Times New Roman"/>
          <w:color w:val="111111"/>
          <w:sz w:val="28"/>
          <w:szCs w:val="28"/>
        </w:rPr>
        <w:t>МДОУ «</w:t>
      </w:r>
      <w:proofErr w:type="spellStart"/>
      <w:r w:rsidRPr="00562B80">
        <w:rPr>
          <w:rFonts w:ascii="Times New Roman" w:hAnsi="Times New Roman" w:cs="Times New Roman"/>
          <w:color w:val="111111"/>
          <w:sz w:val="28"/>
          <w:szCs w:val="28"/>
        </w:rPr>
        <w:t>Детский</w:t>
      </w:r>
      <w:proofErr w:type="spellEnd"/>
      <w:r w:rsidRPr="00562B8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562B80">
        <w:rPr>
          <w:rFonts w:ascii="Times New Roman" w:hAnsi="Times New Roman" w:cs="Times New Roman"/>
          <w:color w:val="111111"/>
          <w:sz w:val="28"/>
          <w:szCs w:val="28"/>
        </w:rPr>
        <w:t>сад</w:t>
      </w:r>
      <w:proofErr w:type="spellEnd"/>
      <w:r w:rsidRPr="00562B80">
        <w:rPr>
          <w:rFonts w:ascii="Times New Roman" w:hAnsi="Times New Roman" w:cs="Times New Roman"/>
          <w:color w:val="111111"/>
          <w:sz w:val="28"/>
          <w:szCs w:val="28"/>
        </w:rPr>
        <w:t xml:space="preserve"> №158»</w:t>
      </w: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P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72"/>
          <w:szCs w:val="72"/>
          <w:lang w:val="ru-RU" w:eastAsia="ru-RU" w:bidi="ar-SA"/>
        </w:rPr>
      </w:pPr>
    </w:p>
    <w:p w:rsidR="0099067B" w:rsidRPr="0099067B" w:rsidRDefault="0099067B" w:rsidP="0099067B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Cs/>
          <w:i/>
          <w:color w:val="E36C0A" w:themeColor="accent6" w:themeShade="BF"/>
          <w:sz w:val="52"/>
          <w:szCs w:val="52"/>
          <w:lang w:val="ru-RU" w:eastAsia="ru-RU" w:bidi="ar-SA"/>
        </w:rPr>
      </w:pPr>
      <w:r w:rsidRPr="0099067B">
        <w:rPr>
          <w:rFonts w:ascii="Times New Roman" w:eastAsia="Times New Roman" w:hAnsi="Times New Roman" w:cs="Times New Roman"/>
          <w:bCs/>
          <w:i/>
          <w:color w:val="E36C0A" w:themeColor="accent6" w:themeShade="BF"/>
          <w:sz w:val="52"/>
          <w:szCs w:val="52"/>
          <w:lang w:val="ru-RU" w:eastAsia="ru-RU" w:bidi="ar-SA"/>
        </w:rPr>
        <w:t>Консультация для родителей</w:t>
      </w:r>
    </w:p>
    <w:p w:rsidR="0099067B" w:rsidRPr="0099067B" w:rsidRDefault="0099067B" w:rsidP="0099067B">
      <w:pPr>
        <w:shd w:val="clear" w:color="auto" w:fill="FFFFFF"/>
        <w:spacing w:after="0" w:line="240" w:lineRule="auto"/>
        <w:ind w:left="-142" w:firstLine="0"/>
        <w:jc w:val="center"/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72"/>
          <w:szCs w:val="72"/>
          <w:lang w:val="ru-RU" w:eastAsia="ru-RU" w:bidi="ar-SA"/>
        </w:rPr>
      </w:pPr>
      <w:r w:rsidRPr="0099067B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72"/>
          <w:szCs w:val="72"/>
          <w:lang w:val="ru-RU" w:eastAsia="ru-RU" w:bidi="ar-SA"/>
        </w:rPr>
        <w:t>«Математика для малышей</w:t>
      </w:r>
      <w:r w:rsidRPr="0099067B">
        <w:rPr>
          <w:rFonts w:ascii="Times New Roman" w:eastAsia="Times New Roman" w:hAnsi="Times New Roman" w:cs="Times New Roman"/>
          <w:b/>
          <w:bCs/>
          <w:i/>
          <w:iCs/>
          <w:color w:val="E36C0A" w:themeColor="accent6" w:themeShade="BF"/>
          <w:sz w:val="72"/>
          <w:szCs w:val="72"/>
          <w:lang w:val="ru-RU" w:eastAsia="ru-RU" w:bidi="ar-SA"/>
        </w:rPr>
        <w:t>»</w:t>
      </w:r>
      <w:r w:rsidRPr="0099067B">
        <w:rPr>
          <w:sz w:val="72"/>
          <w:szCs w:val="72"/>
          <w:lang w:val="ru-RU"/>
        </w:rPr>
        <w:t xml:space="preserve"> </w:t>
      </w: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  <w:r w:rsidRPr="0099067B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209550</wp:posOffset>
            </wp:positionV>
            <wp:extent cx="4665980" cy="2602865"/>
            <wp:effectExtent l="95250" t="76200" r="96520" b="83185"/>
            <wp:wrapTight wrapText="bothSides">
              <wp:wrapPolygon edited="0">
                <wp:start x="-441" y="-632"/>
                <wp:lineTo x="-441" y="22290"/>
                <wp:lineTo x="21870" y="22290"/>
                <wp:lineTo x="21959" y="22290"/>
                <wp:lineTo x="22047" y="22132"/>
                <wp:lineTo x="21959" y="22132"/>
                <wp:lineTo x="22047" y="19761"/>
                <wp:lineTo x="22047" y="1897"/>
                <wp:lineTo x="21959" y="-316"/>
                <wp:lineTo x="21870" y="-632"/>
                <wp:lineTo x="-441" y="-632"/>
              </wp:wrapPolygon>
            </wp:wrapTight>
            <wp:docPr id="2" name="Рисунок 3" descr="математика для малышей | Математика в картинках, Развивающие упражнения,  Матема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тематика для малышей | Математика в картинках, Развивающие упражнения,  Математик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26028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Default="0099067B" w:rsidP="00064461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36"/>
          <w:szCs w:val="36"/>
          <w:lang w:val="ru-RU" w:eastAsia="ru-RU" w:bidi="ar-SA"/>
        </w:rPr>
      </w:pPr>
    </w:p>
    <w:p w:rsidR="0099067B" w:rsidRPr="00556A36" w:rsidRDefault="0099067B" w:rsidP="0099067B">
      <w:pPr>
        <w:pStyle w:val="headline"/>
        <w:shd w:val="clear" w:color="auto" w:fill="FFFFFF"/>
        <w:spacing w:before="0" w:beforeAutospacing="0" w:after="0" w:afterAutospacing="0"/>
        <w:ind w:left="-567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556A36">
        <w:rPr>
          <w:color w:val="000000" w:themeColor="text1"/>
          <w:sz w:val="28"/>
          <w:szCs w:val="28"/>
          <w:shd w:val="clear" w:color="auto" w:fill="FFFFFF"/>
        </w:rPr>
        <w:t>Учитель-дефектолог:</w:t>
      </w:r>
    </w:p>
    <w:p w:rsidR="005A6600" w:rsidRPr="0099067B" w:rsidRDefault="0099067B" w:rsidP="0099067B">
      <w:pPr>
        <w:pStyle w:val="headline"/>
        <w:shd w:val="clear" w:color="auto" w:fill="FFFFFF"/>
        <w:spacing w:before="0" w:beforeAutospacing="0" w:after="0" w:afterAutospacing="0"/>
        <w:ind w:left="-567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556A36">
        <w:rPr>
          <w:color w:val="000000" w:themeColor="text1"/>
          <w:sz w:val="28"/>
          <w:szCs w:val="28"/>
          <w:shd w:val="clear" w:color="auto" w:fill="FFFFFF"/>
        </w:rPr>
        <w:t>Николаева Е. А.</w:t>
      </w:r>
    </w:p>
    <w:p w:rsidR="00917A4C" w:rsidRPr="00064461" w:rsidRDefault="00064461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lastRenderedPageBreak/>
        <w:t xml:space="preserve">      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От того, успешно ли будет организовано первое знакомство с величиной, формой, пространственными ориентирами, зависит дальнейшее </w:t>
      </w:r>
      <w:r w:rsidR="00917A4C"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математическое развитие детей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.</w:t>
      </w:r>
    </w:p>
    <w:p w:rsidR="00917A4C" w:rsidRPr="00064461" w:rsidRDefault="00917A4C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Малыши значительно лучше усваивают эмоционально яркий </w:t>
      </w:r>
      <w:r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материал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. Запоминание у них характеризуется непроизвольностью. Поэтому основное усилие должно быть направлено на то, чтобы поддержать интерес к самому процессу познания. </w:t>
      </w:r>
    </w:p>
    <w:p w:rsidR="00917A4C" w:rsidRPr="00064461" w:rsidRDefault="00917A4C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Занятия по </w:t>
      </w:r>
      <w:r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математике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 в возрастной группе от 3 до 4 лет в детском саду проводится один раз в неделю</w:t>
      </w:r>
      <w:r w:rsidR="005A6600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.</w:t>
      </w:r>
    </w:p>
    <w:p w:rsidR="00064461" w:rsidRPr="00064461" w:rsidRDefault="00064461" w:rsidP="00064461">
      <w:pPr>
        <w:pStyle w:val="c3"/>
        <w:shd w:val="clear" w:color="auto" w:fill="FFFFFF"/>
        <w:spacing w:before="0" w:beforeAutospacing="0" w:after="0" w:afterAutospacing="0"/>
        <w:ind w:left="-142"/>
        <w:jc w:val="both"/>
        <w:rPr>
          <w:color w:val="000000"/>
          <w:sz w:val="32"/>
          <w:szCs w:val="32"/>
        </w:rPr>
      </w:pPr>
      <w:r w:rsidRPr="00064461">
        <w:rPr>
          <w:color w:val="333333"/>
          <w:sz w:val="32"/>
          <w:szCs w:val="32"/>
        </w:rPr>
        <w:t xml:space="preserve">  </w:t>
      </w:r>
      <w:r w:rsidRPr="00064461">
        <w:rPr>
          <w:rStyle w:val="c2"/>
          <w:color w:val="222222"/>
          <w:sz w:val="32"/>
          <w:szCs w:val="32"/>
        </w:rPr>
        <w:t>Для детей, посещающих детские сады, обучение проводится в игровой форме и на специально организованных занятиях, закрепить материал, ребята могут с помощью дидактических (развивающих) игр.  Для каждой возрастной группы существуют определенные задачи.</w:t>
      </w:r>
    </w:p>
    <w:p w:rsidR="00917A4C" w:rsidRPr="00064461" w:rsidRDefault="00064461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    </w:t>
      </w:r>
      <w:r w:rsidR="005A6600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Получать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знания по </w:t>
      </w:r>
      <w:r w:rsidR="00917A4C"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математике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 ребенок должен не только в детском саду, но и из своей повседневной жизни, из наблюдений за явлениями окружающего его мира дома, на улице. И в этом ему должны помочь </w:t>
      </w:r>
      <w:r w:rsidR="00917A4C"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родители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.</w:t>
      </w:r>
    </w:p>
    <w:p w:rsidR="00917A4C" w:rsidRPr="00064461" w:rsidRDefault="005A6600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    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Большинство </w:t>
      </w:r>
      <w:r w:rsidR="00917A4C"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родителей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 в первую очередь стремятся научить ребенка считать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. </w:t>
      </w:r>
    </w:p>
    <w:p w:rsidR="00EC00D8" w:rsidRPr="00064461" w:rsidRDefault="00EC00D8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   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Счет - это лишь одна из сторон </w:t>
      </w:r>
      <w:r w:rsidR="00917A4C"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математического развития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. Современная техника помогает человеку производить счетные операции, а вот мыслить и логически рассуждать, вскрыват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ь скрытые для непосредственного 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восприятия </w:t>
      </w:r>
    </w:p>
    <w:p w:rsidR="00917A4C" w:rsidRPr="00064461" w:rsidRDefault="00917A4C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математические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 взаимосвязи и взаимозависимости не сможет ни одна машина.</w:t>
      </w:r>
    </w:p>
    <w:p w:rsidR="00917A4C" w:rsidRPr="00064461" w:rsidRDefault="00EC00D8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     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Обучение отвлеченному счету и натаскивание в счетных операциях никак не может быть выдвинуто на первый план в </w:t>
      </w:r>
      <w:r w:rsidR="00917A4C"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математическом развитии человека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, тем более дошкольника. В каждом возрасте ребенку надо дать то, что присуще именно ему, обогатить те стороны развития, к которым данный возраст наиболее восприимчив. </w:t>
      </w:r>
    </w:p>
    <w:p w:rsidR="00917A4C" w:rsidRPr="00064461" w:rsidRDefault="00EC00D8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   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Источником познания дошкольника является чувственный опыт. 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Н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адо помнить, что главное в этом возрасте обогащение его опыта, необходимого для полноценного восприятия окружающего мира, знакомство с общепринятыми образцами внешних свой</w:t>
      </w:r>
      <w:proofErr w:type="gramStart"/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ств пр</w:t>
      </w:r>
      <w:proofErr w:type="gramEnd"/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едметов </w:t>
      </w:r>
      <w:r w:rsidR="00917A4C" w:rsidRPr="0006446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(основными цветами, геометрическими фигурами и величиной)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 и умение пользоваться этими представлениями.</w:t>
      </w:r>
    </w:p>
    <w:p w:rsidR="00917A4C" w:rsidRPr="00064461" w:rsidRDefault="00064461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   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Знакомство с </w:t>
      </w:r>
      <w:r w:rsidR="00917A4C"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математикой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 следует начинать тогда, когда ребёнок не занят каким-либо интересным делом. Предложите ему поиграть и не забывайте, что игра – дело добровольное!</w:t>
      </w:r>
    </w:p>
    <w:p w:rsidR="00917A4C" w:rsidRPr="00064461" w:rsidRDefault="0027183B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72390</wp:posOffset>
            </wp:positionV>
            <wp:extent cx="3387725" cy="1694180"/>
            <wp:effectExtent l="19050" t="0" r="3175" b="0"/>
            <wp:wrapTight wrapText="bothSides">
              <wp:wrapPolygon edited="0">
                <wp:start x="-121" y="0"/>
                <wp:lineTo x="-121" y="21373"/>
                <wp:lineTo x="21620" y="21373"/>
                <wp:lineTo x="21620" y="0"/>
                <wp:lineTo x="-121" y="0"/>
              </wp:wrapPolygon>
            </wp:wrapTight>
            <wp:docPr id="6" name="Рисунок 6" descr="Дети и игрушка математики иллюстрация вектора. иллюстрации насчитывающей  математики - 60043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и и игрушка математики иллюстрация вектора. иллюстрации насчитывающей  математики - 6004319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169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0D8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  </w:t>
      </w:r>
      <w:r w:rsidR="00917A4C" w:rsidRPr="00064461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ru-RU" w:eastAsia="ru-RU" w:bidi="ar-SA"/>
        </w:rPr>
        <w:t>Форма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является одним из основных свойств окружающих ребенка предметов. Эталоном ее принято считать геометрические фигуры, при помощи которых определяется форма предметов. Вначале надо познакомить ребенка с эталонами 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ru-RU" w:eastAsia="ru-RU" w:bidi="ar-SA"/>
        </w:rPr>
        <w:t>формы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: круг, квадрат, прямоугольник, треугольник; научить их различать, запоминать названия и научить использовать геометрические формы для оценки окружающих предметов. Приступая к обучению трехлетних </w:t>
      </w:r>
      <w:r w:rsidR="00917A4C"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детей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, главное - организовать это в форме игры.</w:t>
      </w:r>
    </w:p>
    <w:p w:rsidR="00917A4C" w:rsidRPr="00064461" w:rsidRDefault="00917A4C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Играйте с ребёнком всегда и везде. Готовите обед, спросите, какое количество овощей пошло на приготовление супа, какой они формы, величины. Обращайте внимание </w:t>
      </w:r>
      <w:r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детей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 на форму различных предметов в окружающем мире, их количество. Например, тарелки, часы, крышка от кастрюли круглые; скатерть, табурет и стол квадратные, крыша дома треугольная. Спросите, какую фигуру по форме напоминает тот или иной предмет. Выбери предмет похожий по форме на ту или иную фигуру.</w:t>
      </w:r>
    </w:p>
    <w:p w:rsidR="00917A4C" w:rsidRPr="00064461" w:rsidRDefault="00917A4C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Познакомившись с эталонами формы, их названиями, действием подбора по образцу, трехлетние дети смогут выполнять более сложные задания. Например, по данному образцу составлять картинки из геометрических фигур </w:t>
      </w:r>
      <w:r w:rsidRPr="0006446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(дерево, ёлка, домик)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. Сначала ребенок продумывает, из каких фигур можно составить данный образец, затем выкладывает его на столе или листе чистой бумаги.</w:t>
      </w:r>
    </w:p>
    <w:p w:rsidR="00917A4C" w:rsidRPr="00064461" w:rsidRDefault="00EC00D8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   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Знакомство с </w:t>
      </w:r>
      <w:r w:rsidR="00917A4C" w:rsidRPr="00064461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ru-RU" w:eastAsia="ru-RU" w:bidi="ar-SA"/>
        </w:rPr>
        <w:t>величиной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предметов является необходимым условием развития </w:t>
      </w:r>
      <w:r w:rsidR="00917A4C"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математических представлений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. Именно от практического сравнения величин предметов и начинается путь к познанию количественных отношений </w:t>
      </w:r>
      <w:r w:rsidR="00917A4C" w:rsidRPr="00064461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val="ru-RU" w:eastAsia="ru-RU" w:bidi="ar-SA"/>
        </w:rPr>
        <w:t>«</w:t>
      </w:r>
      <w:proofErr w:type="spellStart"/>
      <w:proofErr w:type="gramStart"/>
      <w:r w:rsidR="00917A4C" w:rsidRPr="00064461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val="ru-RU" w:eastAsia="ru-RU" w:bidi="ar-SA"/>
        </w:rPr>
        <w:t>больше-меньше</w:t>
      </w:r>
      <w:proofErr w:type="spellEnd"/>
      <w:proofErr w:type="gramEnd"/>
      <w:r w:rsidR="00917A4C" w:rsidRPr="00064461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val="ru-RU" w:eastAsia="ru-RU" w:bidi="ar-SA"/>
        </w:rPr>
        <w:t>»</w:t>
      </w:r>
      <w:r w:rsidR="00917A4C" w:rsidRPr="00064461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ru-RU" w:eastAsia="ru-RU" w:bidi="ar-SA"/>
        </w:rPr>
        <w:t>, </w:t>
      </w:r>
      <w:r w:rsidR="00917A4C" w:rsidRPr="00064461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val="ru-RU" w:eastAsia="ru-RU" w:bidi="ar-SA"/>
        </w:rPr>
        <w:t>«равенство-неравенство»</w:t>
      </w:r>
      <w:r w:rsidR="00917A4C" w:rsidRPr="00064461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ru-RU" w:eastAsia="ru-RU" w:bidi="ar-SA"/>
        </w:rPr>
        <w:t>,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что является важнейшим моментом в </w:t>
      </w:r>
      <w:r w:rsidR="00917A4C"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математическом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 развитии дошкольника. Развивая представления ребенка о величине, постепенно переходим от сравнения двух-трех предметов к сравнению пяти и более, образующих ряд убывающих или возрастающих величин. На этом принципе построены многие народные дидактические 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ru-RU" w:eastAsia="ru-RU" w:bidi="ar-SA"/>
        </w:rPr>
        <w:t>игрушки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: матрешки, пирамидки, игрушки-вкладыши, которые у вас, </w:t>
      </w:r>
      <w:r w:rsidR="00917A4C"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родители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, есть дома практически у каждого.</w:t>
      </w:r>
    </w:p>
    <w:p w:rsidR="00917A4C" w:rsidRPr="00064461" w:rsidRDefault="0027183B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101600</wp:posOffset>
            </wp:positionV>
            <wp:extent cx="2446020" cy="2447290"/>
            <wp:effectExtent l="19050" t="0" r="0" b="0"/>
            <wp:wrapTight wrapText="bothSides">
              <wp:wrapPolygon edited="0">
                <wp:start x="673" y="0"/>
                <wp:lineTo x="-168" y="1177"/>
                <wp:lineTo x="-168" y="20176"/>
                <wp:lineTo x="168" y="21353"/>
                <wp:lineTo x="673" y="21353"/>
                <wp:lineTo x="20692" y="21353"/>
                <wp:lineTo x="21196" y="21353"/>
                <wp:lineTo x="21533" y="20176"/>
                <wp:lineTo x="21533" y="1177"/>
                <wp:lineTo x="21196" y="168"/>
                <wp:lineTo x="20692" y="0"/>
                <wp:lineTo x="673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7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00D8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  Придумывайте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игры, где необходимо выделение отдельных параметров величины. Например, можно вырезать из бумаги реку. Машине, которая подъехала к реке, надо переехать на другую сторону. Дети решают, что нужен мост. Но ваш мост </w:t>
      </w:r>
      <w:r w:rsidR="00917A4C" w:rsidRPr="0006446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(прямоугольник из бумаги или картона)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 не достает до другого берега. Принесите другой мост, длиннее первого, и по нему машина переедет на другой берег. Подобные игры дают возможность обратить внимание ребенка не только на величину предметов в целом, но и на отдельные параметры величины, учат сравнивать предметы по величине.</w:t>
      </w:r>
    </w:p>
    <w:p w:rsidR="00917A4C" w:rsidRPr="00064461" w:rsidRDefault="00917A4C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Или еще пример. Играет ваш ребенок с машинками, спросите какая машинка больше, какая меньше. Построил из кубиков гараж, спросите какой выше, ниже. Соотнесите их с размерами машин. Какую машину, в какой гараж можно поставить?</w:t>
      </w:r>
    </w:p>
    <w:p w:rsidR="00917A4C" w:rsidRPr="00064461" w:rsidRDefault="00917A4C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По дороге в детский сад или домой рассматривайте деревья (выше - ниже, толще – тоньше, дорога длиннее - короче, солнце выше деревьев или ниже)</w:t>
      </w:r>
    </w:p>
    <w:p w:rsidR="00917A4C" w:rsidRPr="00064461" w:rsidRDefault="00EC00D8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   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Остановимся еще на одном свойстве предметов, окружающих ребенка, — их количестве. Что важно для четырехлетнего малыша? Прежде всего, научить его понимать </w:t>
      </w:r>
      <w:r w:rsidR="00917A4C"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математические отношения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: больше, меньше, поровну. Лучше всего снова обратиться к игре и использовать такие ситуации, когда установление равенства - неравенства предметов становится необходимым. Например, мама предлагает 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ru-RU" w:eastAsia="ru-RU" w:bidi="ar-SA"/>
        </w:rPr>
        <w:t>малышу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: </w:t>
      </w:r>
      <w:r w:rsidR="00917A4C" w:rsidRPr="0006446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«Давай покормим твоих кукол!»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 Вместе с ребенком она рассаживает кукол и предлагает накрыть на 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ru-RU" w:eastAsia="ru-RU" w:bidi="ar-SA"/>
        </w:rPr>
        <w:t>стол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: каждой кукле надо поставить тарелку, а к каждой тарелке положить ложку. Малыш с удовольствием играет с любимыми игрушками. Перед взрослым же, который должен выступать как равноправный партнер по игре, стоит серьезная обучающая задача. Он показывает ребенку способ сравнения двух групп 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ru-RU" w:eastAsia="ru-RU" w:bidi="ar-SA"/>
        </w:rPr>
        <w:t>предметов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: «Чтобы всем куклам хватило тарелок, давай перед каждой куклой поставим тарелку. Мы сразу увидим, у всех ли есть тарелки. Чтобы всем хватило ложек, давай положим ложку на каждую тарелку». Полученные знания дети с удовольствием используют в повседневной жизни. Ребенок охотно будет помогать накрывать на 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ru-RU" w:eastAsia="ru-RU" w:bidi="ar-SA"/>
        </w:rPr>
        <w:t>стол</w:t>
      </w:r>
      <w:r w:rsidR="00917A4C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: к каждой тарелке положить ложку, нож, вилку, под каждой чашкой поставить блюдце и т. д.</w:t>
      </w:r>
    </w:p>
    <w:p w:rsidR="00917A4C" w:rsidRPr="00064461" w:rsidRDefault="00917A4C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ru-RU" w:eastAsia="ru-RU" w:bidi="ar-SA"/>
        </w:rPr>
        <w:lastRenderedPageBreak/>
        <w:t>Возьмите фрукты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: яблоки и бананы. Спросите, чего больше? Что для этого нужно сделать? Напоминаем, что это можно сделать без счета, путём </w:t>
      </w:r>
      <w:proofErr w:type="spellStart"/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попарного</w:t>
      </w:r>
      <w:proofErr w:type="spellEnd"/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сопоставления. Понятие взаимно-однозначного соответствия для двух групп состоит в том, что каждому элементу первой группы соответствует только один элемент второй и, наоборот, каждому элементу второй группы соответствует только один элемент первой </w:t>
      </w:r>
      <w:r w:rsidRPr="0006446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(чашек столько, сколько блюдец; ножей столько, сколько вилок, и т. п.)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.</w:t>
      </w:r>
    </w:p>
    <w:p w:rsidR="00917A4C" w:rsidRPr="00064461" w:rsidRDefault="00917A4C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Малышей не учат считать, но, организуя разнообразные действия с предметами, подводят к усвоению счета, создают возможности для формирования понятия о натуральном числе.</w:t>
      </w:r>
    </w:p>
    <w:p w:rsidR="00917A4C" w:rsidRPr="00064461" w:rsidRDefault="00917A4C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Способствуйте обогащению чувственного опыта вашего ребенка. Создавайте условия для сравнения доступных наблюдению объектов по величине. В общении с ребенком показывайте различные параметры величины и относительность признаков. </w:t>
      </w:r>
      <w:proofErr w:type="gramStart"/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Обогащайте словарь ваших деток </w:t>
      </w:r>
      <w:r w:rsidRPr="0006446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(длинный, короткий, широкий, узкий, высокий, низкий, толстый, тонкий)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.</w:t>
      </w:r>
      <w:proofErr w:type="gramEnd"/>
      <w:r w:rsidR="00EC00D8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Показывайте образцы грамотной речи (стул выше, чем стульчик; скамья шире, чем скамеечка; ствол деревца тоньше ствола дерева и т. п.). Важно чтобы эти слова были в лексиконе у </w:t>
      </w:r>
      <w:r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детей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.</w:t>
      </w:r>
    </w:p>
    <w:p w:rsidR="00917A4C" w:rsidRPr="00064461" w:rsidRDefault="00917A4C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Дети учатся ориентироваться в пространстве и времени. Обращайте на это внимание в повседневной жизни.</w:t>
      </w:r>
    </w:p>
    <w:p w:rsidR="00917A4C" w:rsidRPr="00064461" w:rsidRDefault="00917A4C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Играя, обращайте внимание ребёнка на то, что находится слева, справа от него, впереди, сзади. Посмотрите, какие предметы находятся над головой, что ниже головы</w:t>
      </w:r>
    </w:p>
    <w:p w:rsidR="00917A4C" w:rsidRPr="00064461" w:rsidRDefault="00917A4C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Побуждайте ребёнка использовать 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ru-RU" w:eastAsia="ru-RU" w:bidi="ar-SA"/>
        </w:rPr>
        <w:t>слова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: вчера, сегодня, завтра </w:t>
      </w:r>
      <w:r w:rsidRPr="0006446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(что было сегодня, что было вчера и что будет завтра)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.</w:t>
      </w:r>
      <w:r w:rsidR="00EC00D8" w:rsidRPr="00064461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  <w:t xml:space="preserve"> 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Спрашивайте, какое сейчас время года. </w:t>
      </w:r>
    </w:p>
    <w:p w:rsidR="00917A4C" w:rsidRPr="00064461" w:rsidRDefault="00917A4C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Поиграйте в игру </w:t>
      </w:r>
      <w:r w:rsidRPr="0006446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«Найди игрушку»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. Спрячьте игрушку, </w:t>
      </w:r>
      <w:r w:rsidRPr="0006446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«Раз, два, три - ищи!»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 - говорит взрослый. </w:t>
      </w:r>
      <w:proofErr w:type="gramStart"/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Ребенок ищет, найдя, он говорит, где она находилась, используя слова </w:t>
      </w:r>
      <w:r w:rsidRPr="0006446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«на»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, </w:t>
      </w:r>
      <w:r w:rsidRPr="0006446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«за»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,</w:t>
      </w:r>
      <w:r w:rsidR="00EC00D8"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 xml:space="preserve"> </w:t>
      </w:r>
      <w:r w:rsidRPr="0006446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«между»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, </w:t>
      </w:r>
      <w:r w:rsidRPr="00064461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ru-RU" w:eastAsia="ru-RU" w:bidi="ar-SA"/>
        </w:rPr>
        <w:t>«в»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.</w:t>
      </w:r>
      <w:proofErr w:type="gramEnd"/>
    </w:p>
    <w:p w:rsidR="00917A4C" w:rsidRPr="00064461" w:rsidRDefault="00917A4C" w:rsidP="00064461">
      <w:p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 w:bidi="ar-SA"/>
        </w:rPr>
      </w:pP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Так, играя в непосредственной обстановке, вы можете приобщить ребенка ко многим </w:t>
      </w:r>
      <w:r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математическим понятиям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, способствовать их лучшему усвоению, поддерживая и развивая интерес к </w:t>
      </w:r>
      <w:r w:rsidRPr="0006446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ru-RU" w:eastAsia="ru-RU" w:bidi="ar-SA"/>
        </w:rPr>
        <w:t>математике</w:t>
      </w:r>
      <w:r w:rsidRPr="00064461">
        <w:rPr>
          <w:rFonts w:ascii="Times New Roman" w:eastAsia="Times New Roman" w:hAnsi="Times New Roman" w:cs="Times New Roman"/>
          <w:color w:val="333333"/>
          <w:sz w:val="32"/>
          <w:szCs w:val="32"/>
          <w:lang w:val="ru-RU" w:eastAsia="ru-RU" w:bidi="ar-SA"/>
        </w:rPr>
        <w:t>.</w:t>
      </w:r>
    </w:p>
    <w:p w:rsidR="00917A4C" w:rsidRPr="00064461" w:rsidRDefault="00917A4C" w:rsidP="00064461">
      <w:pPr>
        <w:pStyle w:val="aa"/>
        <w:ind w:left="-142"/>
        <w:rPr>
          <w:rFonts w:ascii="Times New Roman" w:hAnsi="Times New Roman" w:cs="Times New Roman"/>
          <w:sz w:val="32"/>
          <w:szCs w:val="32"/>
          <w:lang w:val="ru-RU"/>
        </w:rPr>
      </w:pPr>
    </w:p>
    <w:sectPr w:rsidR="00917A4C" w:rsidRPr="00064461" w:rsidSect="00064461">
      <w:pgSz w:w="11906" w:h="16838"/>
      <w:pgMar w:top="851" w:right="850" w:bottom="851" w:left="1276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461" w:rsidRDefault="00064461" w:rsidP="00064461">
      <w:pPr>
        <w:spacing w:after="0" w:line="240" w:lineRule="auto"/>
      </w:pPr>
      <w:r>
        <w:separator/>
      </w:r>
    </w:p>
  </w:endnote>
  <w:endnote w:type="continuationSeparator" w:id="1">
    <w:p w:rsidR="00064461" w:rsidRDefault="00064461" w:rsidP="0006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461" w:rsidRDefault="00064461" w:rsidP="00064461">
      <w:pPr>
        <w:spacing w:after="0" w:line="240" w:lineRule="auto"/>
      </w:pPr>
      <w:r>
        <w:separator/>
      </w:r>
    </w:p>
  </w:footnote>
  <w:footnote w:type="continuationSeparator" w:id="1">
    <w:p w:rsidR="00064461" w:rsidRDefault="00064461" w:rsidP="00064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FF3"/>
    <w:rsid w:val="00001886"/>
    <w:rsid w:val="00013FC3"/>
    <w:rsid w:val="0001483E"/>
    <w:rsid w:val="00016511"/>
    <w:rsid w:val="00022F1C"/>
    <w:rsid w:val="00024AB3"/>
    <w:rsid w:val="00025992"/>
    <w:rsid w:val="000326A5"/>
    <w:rsid w:val="000360AA"/>
    <w:rsid w:val="00064461"/>
    <w:rsid w:val="000834CD"/>
    <w:rsid w:val="000939F2"/>
    <w:rsid w:val="00096A5F"/>
    <w:rsid w:val="000A185C"/>
    <w:rsid w:val="000A3420"/>
    <w:rsid w:val="000A44E5"/>
    <w:rsid w:val="000A5BF2"/>
    <w:rsid w:val="000C6C8F"/>
    <w:rsid w:val="000D1059"/>
    <w:rsid w:val="000F3B91"/>
    <w:rsid w:val="001179CB"/>
    <w:rsid w:val="00127719"/>
    <w:rsid w:val="00131F94"/>
    <w:rsid w:val="00152AB2"/>
    <w:rsid w:val="00164185"/>
    <w:rsid w:val="0016533A"/>
    <w:rsid w:val="001855A9"/>
    <w:rsid w:val="00190278"/>
    <w:rsid w:val="001B7D9B"/>
    <w:rsid w:val="001F71EC"/>
    <w:rsid w:val="0020707A"/>
    <w:rsid w:val="002105B4"/>
    <w:rsid w:val="00216548"/>
    <w:rsid w:val="002203E3"/>
    <w:rsid w:val="002305C5"/>
    <w:rsid w:val="0027183B"/>
    <w:rsid w:val="002728E7"/>
    <w:rsid w:val="00275945"/>
    <w:rsid w:val="00295C98"/>
    <w:rsid w:val="002A7B16"/>
    <w:rsid w:val="002C62FE"/>
    <w:rsid w:val="002D720A"/>
    <w:rsid w:val="002D7713"/>
    <w:rsid w:val="0030665C"/>
    <w:rsid w:val="003102C2"/>
    <w:rsid w:val="00314179"/>
    <w:rsid w:val="003172F9"/>
    <w:rsid w:val="00323B02"/>
    <w:rsid w:val="00332F29"/>
    <w:rsid w:val="003362DA"/>
    <w:rsid w:val="00344082"/>
    <w:rsid w:val="00354146"/>
    <w:rsid w:val="00363F22"/>
    <w:rsid w:val="00377509"/>
    <w:rsid w:val="00393DB5"/>
    <w:rsid w:val="003A6A77"/>
    <w:rsid w:val="003B2440"/>
    <w:rsid w:val="003C051B"/>
    <w:rsid w:val="003C6EBD"/>
    <w:rsid w:val="003D3D7A"/>
    <w:rsid w:val="003D3D9A"/>
    <w:rsid w:val="003D599C"/>
    <w:rsid w:val="003E23A0"/>
    <w:rsid w:val="003F1BD7"/>
    <w:rsid w:val="00420E97"/>
    <w:rsid w:val="00433C4A"/>
    <w:rsid w:val="00470D8B"/>
    <w:rsid w:val="00475CA7"/>
    <w:rsid w:val="004A09EF"/>
    <w:rsid w:val="004A1D51"/>
    <w:rsid w:val="004B4322"/>
    <w:rsid w:val="004F29C7"/>
    <w:rsid w:val="004F63D6"/>
    <w:rsid w:val="004F6DF4"/>
    <w:rsid w:val="005043BA"/>
    <w:rsid w:val="00533DF8"/>
    <w:rsid w:val="005752E4"/>
    <w:rsid w:val="005A6600"/>
    <w:rsid w:val="005C50D8"/>
    <w:rsid w:val="005E7DA5"/>
    <w:rsid w:val="0060543B"/>
    <w:rsid w:val="006115C5"/>
    <w:rsid w:val="00614D93"/>
    <w:rsid w:val="006229A1"/>
    <w:rsid w:val="00634BEA"/>
    <w:rsid w:val="00651B56"/>
    <w:rsid w:val="006526F4"/>
    <w:rsid w:val="00652C85"/>
    <w:rsid w:val="006601C8"/>
    <w:rsid w:val="00662F6F"/>
    <w:rsid w:val="0066455F"/>
    <w:rsid w:val="00674A48"/>
    <w:rsid w:val="00675B2A"/>
    <w:rsid w:val="00680E5E"/>
    <w:rsid w:val="00693213"/>
    <w:rsid w:val="006945ED"/>
    <w:rsid w:val="006A0FAC"/>
    <w:rsid w:val="006A3150"/>
    <w:rsid w:val="006B608B"/>
    <w:rsid w:val="006D15D5"/>
    <w:rsid w:val="006D474D"/>
    <w:rsid w:val="006D7FCA"/>
    <w:rsid w:val="006E49FD"/>
    <w:rsid w:val="00702635"/>
    <w:rsid w:val="00720671"/>
    <w:rsid w:val="00730689"/>
    <w:rsid w:val="00731F96"/>
    <w:rsid w:val="00746A81"/>
    <w:rsid w:val="00753B97"/>
    <w:rsid w:val="007552A2"/>
    <w:rsid w:val="007937EE"/>
    <w:rsid w:val="007937FA"/>
    <w:rsid w:val="00796341"/>
    <w:rsid w:val="007A0A2C"/>
    <w:rsid w:val="007D6340"/>
    <w:rsid w:val="007D7CCF"/>
    <w:rsid w:val="007E26F8"/>
    <w:rsid w:val="007F33ED"/>
    <w:rsid w:val="007F3710"/>
    <w:rsid w:val="007F725E"/>
    <w:rsid w:val="007F726C"/>
    <w:rsid w:val="00800DBA"/>
    <w:rsid w:val="00807ED0"/>
    <w:rsid w:val="00820AE5"/>
    <w:rsid w:val="00823D29"/>
    <w:rsid w:val="00826CE4"/>
    <w:rsid w:val="0083412C"/>
    <w:rsid w:val="00836760"/>
    <w:rsid w:val="00844A84"/>
    <w:rsid w:val="0084578C"/>
    <w:rsid w:val="00846CF5"/>
    <w:rsid w:val="008478A8"/>
    <w:rsid w:val="008747CC"/>
    <w:rsid w:val="0087715E"/>
    <w:rsid w:val="00882741"/>
    <w:rsid w:val="00884A4D"/>
    <w:rsid w:val="008900DB"/>
    <w:rsid w:val="008A2EFA"/>
    <w:rsid w:val="008B4C0D"/>
    <w:rsid w:val="008C4436"/>
    <w:rsid w:val="008D1526"/>
    <w:rsid w:val="008D34F0"/>
    <w:rsid w:val="008E134E"/>
    <w:rsid w:val="008E2ED4"/>
    <w:rsid w:val="0090238C"/>
    <w:rsid w:val="00903761"/>
    <w:rsid w:val="00914C4C"/>
    <w:rsid w:val="00917A4C"/>
    <w:rsid w:val="009270F2"/>
    <w:rsid w:val="0093338B"/>
    <w:rsid w:val="00943C9E"/>
    <w:rsid w:val="00951AE5"/>
    <w:rsid w:val="00956023"/>
    <w:rsid w:val="00961A5F"/>
    <w:rsid w:val="00967645"/>
    <w:rsid w:val="00974C82"/>
    <w:rsid w:val="009843BF"/>
    <w:rsid w:val="00985FDF"/>
    <w:rsid w:val="0099067B"/>
    <w:rsid w:val="009A48E5"/>
    <w:rsid w:val="009B0ED5"/>
    <w:rsid w:val="009B4A77"/>
    <w:rsid w:val="009C4913"/>
    <w:rsid w:val="009D16F3"/>
    <w:rsid w:val="00A06DE6"/>
    <w:rsid w:val="00A06F5C"/>
    <w:rsid w:val="00A13604"/>
    <w:rsid w:val="00A17D31"/>
    <w:rsid w:val="00A21890"/>
    <w:rsid w:val="00A40351"/>
    <w:rsid w:val="00A42054"/>
    <w:rsid w:val="00A46C2D"/>
    <w:rsid w:val="00A54010"/>
    <w:rsid w:val="00A54FEF"/>
    <w:rsid w:val="00A567CB"/>
    <w:rsid w:val="00A95FF8"/>
    <w:rsid w:val="00AA0B41"/>
    <w:rsid w:val="00AD024B"/>
    <w:rsid w:val="00AD186C"/>
    <w:rsid w:val="00AE3B62"/>
    <w:rsid w:val="00AE573E"/>
    <w:rsid w:val="00AE66F3"/>
    <w:rsid w:val="00AF03FF"/>
    <w:rsid w:val="00B23114"/>
    <w:rsid w:val="00B53D95"/>
    <w:rsid w:val="00B6224D"/>
    <w:rsid w:val="00B6711C"/>
    <w:rsid w:val="00B7477B"/>
    <w:rsid w:val="00B8379E"/>
    <w:rsid w:val="00BA3DFE"/>
    <w:rsid w:val="00BC5C4B"/>
    <w:rsid w:val="00BD470F"/>
    <w:rsid w:val="00BE0BCC"/>
    <w:rsid w:val="00BE462C"/>
    <w:rsid w:val="00BE4C39"/>
    <w:rsid w:val="00BE50DD"/>
    <w:rsid w:val="00BE61E8"/>
    <w:rsid w:val="00C022A7"/>
    <w:rsid w:val="00C027D2"/>
    <w:rsid w:val="00C042FD"/>
    <w:rsid w:val="00C10442"/>
    <w:rsid w:val="00C14953"/>
    <w:rsid w:val="00C15D5D"/>
    <w:rsid w:val="00C2018C"/>
    <w:rsid w:val="00C2025A"/>
    <w:rsid w:val="00C30DEE"/>
    <w:rsid w:val="00C40FCC"/>
    <w:rsid w:val="00C505AE"/>
    <w:rsid w:val="00C61D09"/>
    <w:rsid w:val="00C864A0"/>
    <w:rsid w:val="00C8736C"/>
    <w:rsid w:val="00C920C2"/>
    <w:rsid w:val="00C92517"/>
    <w:rsid w:val="00CA50B9"/>
    <w:rsid w:val="00CA5F3D"/>
    <w:rsid w:val="00CA6417"/>
    <w:rsid w:val="00CB3F6F"/>
    <w:rsid w:val="00CB7DCB"/>
    <w:rsid w:val="00CD12B5"/>
    <w:rsid w:val="00CE1504"/>
    <w:rsid w:val="00CE3FBC"/>
    <w:rsid w:val="00D0282F"/>
    <w:rsid w:val="00D0659D"/>
    <w:rsid w:val="00D066E2"/>
    <w:rsid w:val="00D1393F"/>
    <w:rsid w:val="00D1484E"/>
    <w:rsid w:val="00D15E5D"/>
    <w:rsid w:val="00D20D6C"/>
    <w:rsid w:val="00D46B39"/>
    <w:rsid w:val="00D57B6B"/>
    <w:rsid w:val="00D6748B"/>
    <w:rsid w:val="00D877BC"/>
    <w:rsid w:val="00DB1AF5"/>
    <w:rsid w:val="00DB3FAF"/>
    <w:rsid w:val="00DC1DC5"/>
    <w:rsid w:val="00DC6D0C"/>
    <w:rsid w:val="00DD1446"/>
    <w:rsid w:val="00DE1AB9"/>
    <w:rsid w:val="00E05981"/>
    <w:rsid w:val="00E244D8"/>
    <w:rsid w:val="00E30FF1"/>
    <w:rsid w:val="00E32E39"/>
    <w:rsid w:val="00E479DD"/>
    <w:rsid w:val="00E526AA"/>
    <w:rsid w:val="00E5608D"/>
    <w:rsid w:val="00E65F21"/>
    <w:rsid w:val="00E8227B"/>
    <w:rsid w:val="00E846FA"/>
    <w:rsid w:val="00E8570F"/>
    <w:rsid w:val="00EB0C4C"/>
    <w:rsid w:val="00EB110B"/>
    <w:rsid w:val="00EB1541"/>
    <w:rsid w:val="00EB424D"/>
    <w:rsid w:val="00EB799E"/>
    <w:rsid w:val="00EC00D8"/>
    <w:rsid w:val="00EC5CED"/>
    <w:rsid w:val="00EE4B10"/>
    <w:rsid w:val="00F0119D"/>
    <w:rsid w:val="00F177CF"/>
    <w:rsid w:val="00F520AB"/>
    <w:rsid w:val="00F52283"/>
    <w:rsid w:val="00F61269"/>
    <w:rsid w:val="00F613B3"/>
    <w:rsid w:val="00F66960"/>
    <w:rsid w:val="00F7523D"/>
    <w:rsid w:val="00FA7DF0"/>
    <w:rsid w:val="00FB0F7A"/>
    <w:rsid w:val="00FB1FC4"/>
    <w:rsid w:val="00FB5FF3"/>
    <w:rsid w:val="00FC08F9"/>
    <w:rsid w:val="00FC227F"/>
    <w:rsid w:val="00FE18C9"/>
    <w:rsid w:val="00FF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4D"/>
  </w:style>
  <w:style w:type="paragraph" w:styleId="1">
    <w:name w:val="heading 1"/>
    <w:basedOn w:val="a"/>
    <w:next w:val="a"/>
    <w:link w:val="10"/>
    <w:uiPriority w:val="9"/>
    <w:qFormat/>
    <w:rsid w:val="00EB424D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24D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24D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24D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24D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24D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24D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24D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24D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24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424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424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424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B42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B42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B424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B424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B424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B424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B424D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B424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B424D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B424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B424D"/>
    <w:rPr>
      <w:b/>
      <w:bCs/>
      <w:spacing w:val="0"/>
    </w:rPr>
  </w:style>
  <w:style w:type="character" w:styleId="a9">
    <w:name w:val="Emphasis"/>
    <w:uiPriority w:val="20"/>
    <w:qFormat/>
    <w:rsid w:val="00EB424D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B424D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EB42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24D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B424D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B424D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B424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B424D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B424D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B424D"/>
    <w:rPr>
      <w:smallCaps/>
    </w:rPr>
  </w:style>
  <w:style w:type="character" w:styleId="af1">
    <w:name w:val="Intense Reference"/>
    <w:uiPriority w:val="32"/>
    <w:qFormat/>
    <w:rsid w:val="00EB424D"/>
    <w:rPr>
      <w:b/>
      <w:bCs/>
      <w:smallCaps/>
      <w:color w:val="auto"/>
    </w:rPr>
  </w:style>
  <w:style w:type="character" w:styleId="af2">
    <w:name w:val="Book Title"/>
    <w:uiPriority w:val="33"/>
    <w:qFormat/>
    <w:rsid w:val="00EB424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B424D"/>
    <w:pPr>
      <w:outlineLvl w:val="9"/>
    </w:pPr>
  </w:style>
  <w:style w:type="paragraph" w:customStyle="1" w:styleId="c4">
    <w:name w:val="c4"/>
    <w:basedOn w:val="a"/>
    <w:rsid w:val="00AD024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0">
    <w:name w:val="c10"/>
    <w:basedOn w:val="a0"/>
    <w:rsid w:val="00AD024B"/>
  </w:style>
  <w:style w:type="character" w:customStyle="1" w:styleId="c1">
    <w:name w:val="c1"/>
    <w:basedOn w:val="a0"/>
    <w:rsid w:val="00AD024B"/>
  </w:style>
  <w:style w:type="paragraph" w:customStyle="1" w:styleId="c15">
    <w:name w:val="c15"/>
    <w:basedOn w:val="a"/>
    <w:rsid w:val="00AD024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17">
    <w:name w:val="c17"/>
    <w:basedOn w:val="a"/>
    <w:rsid w:val="00AD024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14">
    <w:name w:val="c14"/>
    <w:basedOn w:val="a0"/>
    <w:rsid w:val="00AD024B"/>
  </w:style>
  <w:style w:type="paragraph" w:customStyle="1" w:styleId="c3">
    <w:name w:val="c3"/>
    <w:basedOn w:val="a"/>
    <w:rsid w:val="00AD024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AD024B"/>
  </w:style>
  <w:style w:type="paragraph" w:customStyle="1" w:styleId="c5">
    <w:name w:val="c5"/>
    <w:basedOn w:val="a"/>
    <w:rsid w:val="00AD024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AD024B"/>
  </w:style>
  <w:style w:type="paragraph" w:customStyle="1" w:styleId="c19">
    <w:name w:val="c19"/>
    <w:basedOn w:val="a"/>
    <w:rsid w:val="00917A4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06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64461"/>
  </w:style>
  <w:style w:type="paragraph" w:styleId="af6">
    <w:name w:val="footer"/>
    <w:basedOn w:val="a"/>
    <w:link w:val="af7"/>
    <w:uiPriority w:val="99"/>
    <w:semiHidden/>
    <w:unhideWhenUsed/>
    <w:rsid w:val="00064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64461"/>
  </w:style>
  <w:style w:type="paragraph" w:styleId="af8">
    <w:name w:val="Balloon Text"/>
    <w:basedOn w:val="a"/>
    <w:link w:val="af9"/>
    <w:uiPriority w:val="99"/>
    <w:semiHidden/>
    <w:unhideWhenUsed/>
    <w:rsid w:val="0006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64461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99067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Katarina</cp:lastModifiedBy>
  <cp:revision>4</cp:revision>
  <dcterms:created xsi:type="dcterms:W3CDTF">2020-12-25T04:19:00Z</dcterms:created>
  <dcterms:modified xsi:type="dcterms:W3CDTF">2021-02-23T13:33:00Z</dcterms:modified>
</cp:coreProperties>
</file>