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05" w:rsidRPr="00212905" w:rsidRDefault="00212905" w:rsidP="00212905">
      <w:pPr>
        <w:pStyle w:val="a3"/>
        <w:spacing w:before="0" w:beforeAutospacing="0" w:after="0" w:afterAutospacing="0"/>
        <w:jc w:val="center"/>
        <w:rPr>
          <w:bCs/>
          <w:sz w:val="32"/>
          <w:szCs w:val="36"/>
        </w:rPr>
      </w:pPr>
      <w:r w:rsidRPr="00212905">
        <w:rPr>
          <w:bCs/>
          <w:sz w:val="32"/>
          <w:szCs w:val="36"/>
        </w:rPr>
        <w:t>Муниципальное дошкольное образовательное учреждение</w:t>
      </w:r>
    </w:p>
    <w:p w:rsidR="00212905" w:rsidRPr="00212905" w:rsidRDefault="00212905" w:rsidP="00212905">
      <w:pPr>
        <w:pStyle w:val="a3"/>
        <w:spacing w:before="0" w:beforeAutospacing="0" w:after="0" w:afterAutospacing="0"/>
        <w:jc w:val="center"/>
        <w:rPr>
          <w:bCs/>
          <w:sz w:val="32"/>
          <w:szCs w:val="36"/>
        </w:rPr>
      </w:pPr>
      <w:r w:rsidRPr="00212905">
        <w:rPr>
          <w:bCs/>
          <w:sz w:val="32"/>
          <w:szCs w:val="36"/>
        </w:rPr>
        <w:t>«Детский сад №158»</w:t>
      </w:r>
    </w:p>
    <w:p w:rsidR="00212905" w:rsidRPr="00212905" w:rsidRDefault="00827B35" w:rsidP="00212905">
      <w:pPr>
        <w:pStyle w:val="a3"/>
        <w:jc w:val="both"/>
        <w:rPr>
          <w:b/>
          <w:bCs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382270</wp:posOffset>
            </wp:positionV>
            <wp:extent cx="2275512" cy="2152848"/>
            <wp:effectExtent l="0" t="0" r="0" b="0"/>
            <wp:wrapSquare wrapText="bothSides"/>
            <wp:docPr id="1" name="Рисунок 1" descr="https://babyart.ru/images/detailed/160/86d432d1504cbeb050224b175293e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byart.ru/images/detailed/160/86d432d1504cbeb050224b175293e9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12" cy="215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2905" w:rsidRDefault="00212905" w:rsidP="00212905">
      <w:pPr>
        <w:pStyle w:val="a3"/>
        <w:ind w:firstLine="851"/>
        <w:jc w:val="both"/>
        <w:rPr>
          <w:b/>
          <w:bCs/>
          <w:sz w:val="36"/>
          <w:szCs w:val="36"/>
        </w:rPr>
      </w:pPr>
    </w:p>
    <w:p w:rsidR="00212905" w:rsidRDefault="00212905" w:rsidP="00212905">
      <w:pPr>
        <w:pStyle w:val="a3"/>
        <w:ind w:firstLine="851"/>
        <w:jc w:val="both"/>
        <w:rPr>
          <w:b/>
          <w:bCs/>
          <w:sz w:val="36"/>
          <w:szCs w:val="36"/>
        </w:rPr>
      </w:pPr>
    </w:p>
    <w:p w:rsidR="00212905" w:rsidRDefault="00212905" w:rsidP="00212905">
      <w:pPr>
        <w:pStyle w:val="a3"/>
        <w:ind w:firstLine="851"/>
        <w:jc w:val="both"/>
        <w:rPr>
          <w:b/>
          <w:bCs/>
          <w:sz w:val="36"/>
          <w:szCs w:val="36"/>
        </w:rPr>
      </w:pPr>
    </w:p>
    <w:p w:rsidR="00212905" w:rsidRDefault="00212905" w:rsidP="00212905">
      <w:pPr>
        <w:pStyle w:val="a3"/>
        <w:ind w:firstLine="851"/>
        <w:jc w:val="both"/>
        <w:rPr>
          <w:b/>
          <w:bCs/>
          <w:sz w:val="36"/>
          <w:szCs w:val="36"/>
        </w:rPr>
      </w:pPr>
    </w:p>
    <w:p w:rsidR="00212905" w:rsidRDefault="00212905" w:rsidP="00212905">
      <w:pPr>
        <w:pStyle w:val="a3"/>
        <w:ind w:firstLine="851"/>
        <w:jc w:val="both"/>
        <w:rPr>
          <w:b/>
          <w:bCs/>
          <w:sz w:val="36"/>
          <w:szCs w:val="36"/>
        </w:rPr>
      </w:pPr>
    </w:p>
    <w:p w:rsidR="00212905" w:rsidRDefault="00212905" w:rsidP="00212905">
      <w:pPr>
        <w:pStyle w:val="a3"/>
        <w:ind w:firstLine="851"/>
        <w:jc w:val="both"/>
        <w:rPr>
          <w:b/>
          <w:bCs/>
          <w:sz w:val="36"/>
          <w:szCs w:val="36"/>
        </w:rPr>
      </w:pPr>
    </w:p>
    <w:p w:rsidR="00212905" w:rsidRPr="009420EC" w:rsidRDefault="00212905" w:rsidP="00212905">
      <w:pPr>
        <w:pStyle w:val="a3"/>
        <w:ind w:firstLine="851"/>
        <w:jc w:val="both"/>
        <w:rPr>
          <w:b/>
          <w:bCs/>
          <w:color w:val="2E74B5" w:themeColor="accent1" w:themeShade="BF"/>
          <w:sz w:val="36"/>
          <w:szCs w:val="36"/>
        </w:rPr>
      </w:pPr>
      <w:r>
        <w:rPr>
          <w:b/>
          <w:bCs/>
          <w:sz w:val="36"/>
          <w:szCs w:val="36"/>
        </w:rPr>
        <w:t xml:space="preserve">Консультация для педагогов: </w:t>
      </w:r>
      <w:r w:rsidRPr="009420EC">
        <w:rPr>
          <w:b/>
          <w:bCs/>
          <w:color w:val="2E74B5" w:themeColor="accent1" w:themeShade="BF"/>
          <w:sz w:val="36"/>
          <w:szCs w:val="36"/>
        </w:rPr>
        <w:t xml:space="preserve">«Использование магнитного конструктора в образовательной деятельности детей» </w:t>
      </w:r>
    </w:p>
    <w:p w:rsidR="00212905" w:rsidRDefault="00827B35" w:rsidP="00212905">
      <w:pPr>
        <w:pStyle w:val="a3"/>
        <w:ind w:firstLine="851"/>
        <w:jc w:val="both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407670</wp:posOffset>
            </wp:positionV>
            <wp:extent cx="3000375" cy="3004185"/>
            <wp:effectExtent l="0" t="0" r="9525" b="5715"/>
            <wp:wrapSquare wrapText="bothSides"/>
            <wp:docPr id="2" name="Рисунок 2" descr="https://main-cdn.sbermegamarket.ru/hlr-system/1660811/10002325956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n-cdn.sbermegamarket.ru/hlr-system/1660811/100023259563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905" w:rsidRDefault="00212905" w:rsidP="00212905">
      <w:pPr>
        <w:pStyle w:val="a3"/>
        <w:ind w:firstLine="851"/>
        <w:jc w:val="both"/>
        <w:rPr>
          <w:b/>
          <w:bCs/>
          <w:sz w:val="36"/>
          <w:szCs w:val="36"/>
        </w:rPr>
      </w:pPr>
      <w:bookmarkStart w:id="0" w:name="_GoBack"/>
      <w:bookmarkEnd w:id="0"/>
    </w:p>
    <w:p w:rsidR="00212905" w:rsidRDefault="00212905" w:rsidP="00212905">
      <w:pPr>
        <w:pStyle w:val="a3"/>
        <w:ind w:firstLine="851"/>
        <w:jc w:val="both"/>
        <w:rPr>
          <w:b/>
          <w:bCs/>
          <w:sz w:val="36"/>
          <w:szCs w:val="36"/>
        </w:rPr>
      </w:pPr>
    </w:p>
    <w:p w:rsidR="00212905" w:rsidRDefault="00212905" w:rsidP="00212905">
      <w:pPr>
        <w:pStyle w:val="a3"/>
        <w:ind w:firstLine="851"/>
        <w:jc w:val="both"/>
        <w:rPr>
          <w:b/>
          <w:bCs/>
          <w:sz w:val="36"/>
          <w:szCs w:val="36"/>
        </w:rPr>
      </w:pPr>
    </w:p>
    <w:p w:rsidR="00212905" w:rsidRDefault="00212905" w:rsidP="00212905">
      <w:pPr>
        <w:pStyle w:val="a3"/>
        <w:spacing w:before="0" w:beforeAutospacing="0" w:after="0" w:afterAutospacing="0"/>
        <w:ind w:firstLine="851"/>
        <w:jc w:val="right"/>
        <w:rPr>
          <w:b/>
          <w:bCs/>
          <w:sz w:val="36"/>
          <w:szCs w:val="36"/>
        </w:rPr>
      </w:pPr>
    </w:p>
    <w:p w:rsidR="00212905" w:rsidRDefault="00212905" w:rsidP="00212905">
      <w:pPr>
        <w:pStyle w:val="a3"/>
        <w:spacing w:before="0" w:beforeAutospacing="0" w:after="0" w:afterAutospacing="0"/>
        <w:ind w:firstLine="851"/>
        <w:jc w:val="right"/>
        <w:rPr>
          <w:b/>
          <w:bCs/>
          <w:sz w:val="36"/>
          <w:szCs w:val="36"/>
        </w:rPr>
      </w:pPr>
    </w:p>
    <w:p w:rsidR="00212905" w:rsidRDefault="00212905" w:rsidP="00212905">
      <w:pPr>
        <w:pStyle w:val="a3"/>
        <w:spacing w:before="0" w:beforeAutospacing="0" w:after="0" w:afterAutospacing="0"/>
        <w:ind w:firstLine="851"/>
        <w:jc w:val="right"/>
        <w:rPr>
          <w:b/>
          <w:bCs/>
          <w:sz w:val="36"/>
          <w:szCs w:val="36"/>
        </w:rPr>
      </w:pPr>
    </w:p>
    <w:p w:rsidR="00212905" w:rsidRPr="00212905" w:rsidRDefault="00212905" w:rsidP="00212905">
      <w:pPr>
        <w:pStyle w:val="a3"/>
        <w:spacing w:before="0" w:beforeAutospacing="0" w:after="0" w:afterAutospacing="0"/>
        <w:ind w:firstLine="851"/>
        <w:jc w:val="right"/>
        <w:rPr>
          <w:b/>
          <w:bCs/>
          <w:sz w:val="32"/>
          <w:szCs w:val="36"/>
        </w:rPr>
      </w:pPr>
      <w:r w:rsidRPr="00212905">
        <w:rPr>
          <w:b/>
          <w:bCs/>
          <w:sz w:val="32"/>
          <w:szCs w:val="36"/>
        </w:rPr>
        <w:t xml:space="preserve">Подготовила: </w:t>
      </w:r>
    </w:p>
    <w:p w:rsidR="00212905" w:rsidRPr="00212905" w:rsidRDefault="00212905" w:rsidP="00212905">
      <w:pPr>
        <w:pStyle w:val="a3"/>
        <w:spacing w:before="0" w:beforeAutospacing="0" w:after="0" w:afterAutospacing="0"/>
        <w:ind w:firstLine="851"/>
        <w:jc w:val="right"/>
        <w:rPr>
          <w:b/>
          <w:bCs/>
          <w:sz w:val="32"/>
          <w:szCs w:val="36"/>
        </w:rPr>
      </w:pPr>
      <w:r w:rsidRPr="00212905">
        <w:rPr>
          <w:b/>
          <w:bCs/>
          <w:sz w:val="32"/>
          <w:szCs w:val="36"/>
        </w:rPr>
        <w:t>учитель –дефектолог Липина Ю.Е.</w:t>
      </w:r>
    </w:p>
    <w:p w:rsidR="00212905" w:rsidRDefault="00212905" w:rsidP="00212905">
      <w:pPr>
        <w:pStyle w:val="a3"/>
        <w:spacing w:before="0" w:beforeAutospacing="0" w:after="0" w:afterAutospacing="0"/>
        <w:ind w:firstLine="851"/>
        <w:jc w:val="right"/>
        <w:rPr>
          <w:b/>
          <w:bCs/>
          <w:sz w:val="36"/>
          <w:szCs w:val="36"/>
        </w:rPr>
      </w:pPr>
    </w:p>
    <w:p w:rsidR="00212905" w:rsidRDefault="00212905" w:rsidP="00212905">
      <w:pPr>
        <w:pStyle w:val="a3"/>
        <w:spacing w:before="0" w:beforeAutospacing="0" w:after="0" w:afterAutospacing="0"/>
        <w:ind w:firstLine="851"/>
        <w:jc w:val="right"/>
        <w:rPr>
          <w:b/>
          <w:bCs/>
          <w:sz w:val="36"/>
          <w:szCs w:val="36"/>
        </w:rPr>
      </w:pPr>
    </w:p>
    <w:p w:rsidR="00212905" w:rsidRDefault="00212905" w:rsidP="00212905">
      <w:pPr>
        <w:pStyle w:val="a3"/>
        <w:spacing w:before="0" w:beforeAutospacing="0" w:after="0" w:afterAutospacing="0"/>
        <w:ind w:firstLine="851"/>
        <w:jc w:val="right"/>
        <w:rPr>
          <w:b/>
          <w:bCs/>
          <w:sz w:val="36"/>
          <w:szCs w:val="36"/>
        </w:rPr>
      </w:pPr>
    </w:p>
    <w:p w:rsidR="00212905" w:rsidRDefault="00212905" w:rsidP="00212905">
      <w:pPr>
        <w:pStyle w:val="a3"/>
        <w:spacing w:before="0" w:beforeAutospacing="0" w:after="0" w:afterAutospacing="0"/>
        <w:ind w:firstLine="851"/>
        <w:jc w:val="right"/>
      </w:pPr>
    </w:p>
    <w:p w:rsidR="00212905" w:rsidRDefault="00212905" w:rsidP="00212905">
      <w:pPr>
        <w:pStyle w:val="a3"/>
        <w:spacing w:before="0" w:beforeAutospacing="0" w:after="0" w:afterAutospacing="0"/>
        <w:ind w:firstLine="851"/>
        <w:jc w:val="right"/>
      </w:pPr>
    </w:p>
    <w:p w:rsidR="00212905" w:rsidRDefault="00212905" w:rsidP="00212905">
      <w:pPr>
        <w:pStyle w:val="a3"/>
        <w:spacing w:before="0" w:beforeAutospacing="0" w:after="0" w:afterAutospacing="0"/>
        <w:ind w:firstLine="851"/>
        <w:jc w:val="center"/>
        <w:rPr>
          <w:b/>
          <w:sz w:val="32"/>
        </w:rPr>
      </w:pPr>
    </w:p>
    <w:p w:rsidR="00212905" w:rsidRDefault="00212905" w:rsidP="00212905">
      <w:pPr>
        <w:pStyle w:val="a3"/>
        <w:spacing w:before="0" w:beforeAutospacing="0" w:after="0" w:afterAutospacing="0"/>
        <w:ind w:firstLine="851"/>
        <w:jc w:val="center"/>
        <w:rPr>
          <w:b/>
          <w:sz w:val="32"/>
        </w:rPr>
      </w:pPr>
    </w:p>
    <w:p w:rsidR="00212905" w:rsidRPr="00212905" w:rsidRDefault="00212905" w:rsidP="00212905">
      <w:pPr>
        <w:pStyle w:val="a3"/>
        <w:spacing w:before="0" w:beforeAutospacing="0" w:after="0" w:afterAutospacing="0"/>
        <w:ind w:firstLine="851"/>
        <w:jc w:val="center"/>
        <w:rPr>
          <w:b/>
          <w:sz w:val="32"/>
        </w:rPr>
      </w:pPr>
      <w:r w:rsidRPr="00212905">
        <w:rPr>
          <w:b/>
          <w:sz w:val="32"/>
        </w:rPr>
        <w:t>Ярославль</w:t>
      </w:r>
    </w:p>
    <w:p w:rsidR="00212905" w:rsidRDefault="00212905" w:rsidP="00212905">
      <w:pPr>
        <w:pStyle w:val="a3"/>
        <w:ind w:firstLine="851"/>
        <w:jc w:val="both"/>
      </w:pPr>
      <w:r>
        <w:rPr>
          <w:sz w:val="28"/>
          <w:szCs w:val="28"/>
        </w:rPr>
        <w:lastRenderedPageBreak/>
        <w:t xml:space="preserve">Федеральный государственный образовательный стандарт одним из основных принципов дошкольного образования называет формирование познавательных интересов и познавательных действий ребенка в различных видах деятельности и указывает на необходимость построения образовательной деятельности на основе индивидуальных особенностей каждого ребенка, при котором сам ребёнок становится активным в выборе содержания своего образования, становится субъектом образования. </w:t>
      </w:r>
    </w:p>
    <w:p w:rsidR="00212905" w:rsidRDefault="00212905" w:rsidP="00212905">
      <w:pPr>
        <w:pStyle w:val="a3"/>
        <w:ind w:firstLine="851"/>
        <w:jc w:val="both"/>
      </w:pPr>
      <w:r>
        <w:rPr>
          <w:sz w:val="28"/>
          <w:szCs w:val="28"/>
        </w:rPr>
        <w:t>На мой взгляд индивидуализации дошкольного образования способствуют инновационные техники и оборудование. Так, например, мой опыт работы по развитию конструктивных навыков у детей старшего дошкольного возраста через использование магнитного конструктора показал, что применение данного инновационного оборудования позволяет мотивировать самостоятельную творческую деятельность детей.  Помогает детям одновременно познавать мир фигур, пространства и магнетизма. </w:t>
      </w:r>
    </w:p>
    <w:p w:rsidR="00827B35" w:rsidRDefault="00212905" w:rsidP="00827B3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Магнитный конструктор   </w:t>
      </w:r>
      <w:r w:rsidR="00827B35">
        <w:rPr>
          <w:sz w:val="28"/>
          <w:szCs w:val="28"/>
        </w:rPr>
        <w:t>это развивающий м</w:t>
      </w:r>
      <w:r>
        <w:rPr>
          <w:sz w:val="28"/>
          <w:szCs w:val="28"/>
        </w:rPr>
        <w:t>ногофункциональный</w:t>
      </w:r>
    </w:p>
    <w:p w:rsidR="00212905" w:rsidRPr="00212905" w:rsidRDefault="00212905" w:rsidP="00827B3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конструктор ярких цветов, включающий в себя различные геометрические фигуры, начиная с треугольников, квадратов, пятиугольников до различных секторов. Он не содержит мелких деталей, и магниты безопасны для здоровья. Детали легко соединяются между собой силой магнитного притяжения. Для совсем маленького возраста - это развитие мелкой моторики и создание моделей на плоскости. Даже то, что фигуры друг к другу притягиваются, очень нравится детям. Для детей постарше – лёгкое знакомство с объёмными фигурами, конструкциями. Ребёнок начинает строить многогранники - такие как куб, также реальные сооружения, например, мосты, башни, здания.</w:t>
      </w:r>
    </w:p>
    <w:p w:rsidR="00212905" w:rsidRDefault="00212905" w:rsidP="00212905">
      <w:pPr>
        <w:pStyle w:val="a3"/>
        <w:ind w:firstLine="851"/>
        <w:jc w:val="both"/>
      </w:pPr>
      <w:r>
        <w:rPr>
          <w:sz w:val="28"/>
          <w:szCs w:val="28"/>
        </w:rPr>
        <w:t>Наблюдая за детьми, я убедилась, что с помощью конструктора можно собирать настоящие шедевры. Эта игра увлекает, развивает мелкую моторику, пространственное и абстрактное мышление, творческое воображение ребенка, знакомит с объемными фигурами, азами арифметики и геометрии. И самое главное позволяет с пользой и удовольствием проводить время – а это гармоничное сочетание увлекательной игры и образования для детей.</w:t>
      </w:r>
    </w:p>
    <w:p w:rsidR="00212905" w:rsidRDefault="00212905" w:rsidP="00212905">
      <w:pPr>
        <w:pStyle w:val="a3"/>
        <w:ind w:firstLine="851"/>
        <w:jc w:val="both"/>
      </w:pPr>
      <w:r>
        <w:rPr>
          <w:sz w:val="28"/>
          <w:szCs w:val="28"/>
        </w:rPr>
        <w:t>Процесс конструирования, организуемый мною в группе, превращается в увлекательную игру с яркими, цветными деталями, где каждый ребенок открывает для себя мир симметрии, геометрических последовательностей и закономерностей.</w:t>
      </w:r>
    </w:p>
    <w:p w:rsidR="00212905" w:rsidRDefault="00212905" w:rsidP="00212905">
      <w:pPr>
        <w:pStyle w:val="a3"/>
        <w:ind w:firstLine="851"/>
        <w:jc w:val="both"/>
      </w:pPr>
      <w:r>
        <w:rPr>
          <w:sz w:val="28"/>
          <w:szCs w:val="28"/>
        </w:rPr>
        <w:t> При помощи этого конструктора с целью развития мышления детей я использую различные виды несложных задач и упражнений. Дети начинают анализировать, сравнивать, обобщать, целенаправленно думать. В ходе поисков ответа они могут подбирать недостающие фигуры, менять их местами, перекладывать и т. д.</w:t>
      </w:r>
    </w:p>
    <w:p w:rsidR="00212905" w:rsidRDefault="00212905" w:rsidP="00212905">
      <w:pPr>
        <w:pStyle w:val="a3"/>
        <w:ind w:firstLine="851"/>
        <w:jc w:val="both"/>
      </w:pPr>
      <w:r>
        <w:rPr>
          <w:sz w:val="28"/>
          <w:szCs w:val="28"/>
        </w:rPr>
        <w:t>Я считаю, что использование магнитного конструктора в образовательной деятельности способствует эффективной реализации следующих </w:t>
      </w:r>
      <w:r>
        <w:rPr>
          <w:b/>
          <w:bCs/>
          <w:sz w:val="28"/>
          <w:szCs w:val="28"/>
        </w:rPr>
        <w:t>задач:</w:t>
      </w:r>
    </w:p>
    <w:p w:rsidR="00212905" w:rsidRDefault="00212905" w:rsidP="00212905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rPr>
          <w:sz w:val="28"/>
          <w:szCs w:val="28"/>
        </w:rPr>
        <w:lastRenderedPageBreak/>
        <w:t>Развитие мелкой моторики рук, стимулирующее общее речевое развитие и умственные способности;</w:t>
      </w:r>
    </w:p>
    <w:p w:rsidR="00212905" w:rsidRDefault="00212905" w:rsidP="00212905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rPr>
          <w:sz w:val="28"/>
          <w:szCs w:val="28"/>
        </w:rPr>
        <w:t>Обучение правильному и быстрому ориентированию в пространстве;</w:t>
      </w:r>
    </w:p>
    <w:p w:rsidR="00212905" w:rsidRDefault="00212905" w:rsidP="00212905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rPr>
          <w:sz w:val="28"/>
          <w:szCs w:val="28"/>
        </w:rPr>
        <w:t>Получение математических знаний;</w:t>
      </w:r>
    </w:p>
    <w:p w:rsidR="00212905" w:rsidRDefault="00212905" w:rsidP="00212905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rPr>
          <w:sz w:val="28"/>
          <w:szCs w:val="28"/>
        </w:rPr>
        <w:t>Расширение представлений детей об окружающем мире;</w:t>
      </w:r>
    </w:p>
    <w:p w:rsidR="00212905" w:rsidRDefault="00212905" w:rsidP="00212905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rPr>
          <w:sz w:val="28"/>
          <w:szCs w:val="28"/>
        </w:rPr>
        <w:t>Развитие внимания, памяти, воображения, творческого мышления.</w:t>
      </w:r>
    </w:p>
    <w:p w:rsidR="00212905" w:rsidRDefault="00212905" w:rsidP="00212905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rPr>
          <w:sz w:val="28"/>
          <w:szCs w:val="28"/>
        </w:rPr>
        <w:t>Развитие у ребёнка интереса к творческому конструированию через игровую деятельность;</w:t>
      </w:r>
    </w:p>
    <w:p w:rsidR="00212905" w:rsidRDefault="00212905" w:rsidP="00212905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rPr>
          <w:sz w:val="28"/>
          <w:szCs w:val="28"/>
        </w:rPr>
        <w:t>Развитие умения строить по образцу воспитателя, по замыслу, по инструкции и анализировать образец постройки: выделять основные части, устанавливать пространственное расположение этих частей относительно друг друга;</w:t>
      </w:r>
    </w:p>
    <w:p w:rsidR="00212905" w:rsidRDefault="00212905" w:rsidP="00212905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rPr>
          <w:sz w:val="28"/>
          <w:szCs w:val="28"/>
        </w:rPr>
        <w:t>Развитие умения сооружать постройки из магнитного конструктора, используя детали разного цвета и формы для создания и украшения построек.</w:t>
      </w:r>
    </w:p>
    <w:p w:rsidR="00212905" w:rsidRDefault="00212905" w:rsidP="00212905">
      <w:pPr>
        <w:pStyle w:val="a3"/>
        <w:ind w:firstLine="851"/>
        <w:jc w:val="both"/>
      </w:pPr>
      <w:r>
        <w:rPr>
          <w:sz w:val="28"/>
          <w:szCs w:val="28"/>
        </w:rPr>
        <w:t>Для обучения детей конструированию необходимо пользоваться разнообразными приемами. Выбор приемов зависит от требований программы для данной возрастной группы, от материала, с которым работают дети, от имеющегося у них опыта в знании предметов и существующих связей между ними, от умения и навыков в конструировании.</w:t>
      </w:r>
    </w:p>
    <w:p w:rsidR="00212905" w:rsidRDefault="00212905" w:rsidP="00212905">
      <w:pPr>
        <w:pStyle w:val="a3"/>
        <w:ind w:firstLine="851"/>
        <w:jc w:val="both"/>
      </w:pPr>
      <w:r>
        <w:rPr>
          <w:sz w:val="28"/>
          <w:szCs w:val="28"/>
        </w:rPr>
        <w:t xml:space="preserve">При определении программного содержания организованной деятельности следует опираться на имеющийся опыт детей, постоянно усложняя учебные задания, развивая способность самостоятельно решать посильные конструктивные задачи. </w:t>
      </w:r>
    </w:p>
    <w:p w:rsidR="00212905" w:rsidRDefault="00212905" w:rsidP="00212905">
      <w:pPr>
        <w:pStyle w:val="a3"/>
        <w:ind w:firstLine="851"/>
        <w:jc w:val="both"/>
      </w:pPr>
      <w:r>
        <w:rPr>
          <w:b/>
          <w:bCs/>
          <w:sz w:val="28"/>
          <w:szCs w:val="28"/>
        </w:rPr>
        <w:t>Основными приемами обучения являются следующие:</w:t>
      </w:r>
    </w:p>
    <w:p w:rsidR="00212905" w:rsidRDefault="00212905" w:rsidP="00212905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1. Показ педагогом приемов изготовления конструкции. Пояснения помогают детям усвоить не только действия, необходимые для выполнения конструкции, но и построение занятия, общий порядок работы.</w:t>
      </w:r>
    </w:p>
    <w:p w:rsidR="00212905" w:rsidRDefault="00212905" w:rsidP="00212905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2. Объяснение задачи с определением условий, которые дети должны выполнить без показа приемов работы.</w:t>
      </w:r>
    </w:p>
    <w:p w:rsidR="00212905" w:rsidRDefault="00212905" w:rsidP="00212905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3. Показ отдельных приемов конструирования или технических приемов работы, которыми дети овладевают для последующего использования их при создании построек и конструкций.</w:t>
      </w:r>
    </w:p>
    <w:p w:rsidR="00212905" w:rsidRDefault="00212905" w:rsidP="00212905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4. Анализ и оценка процесса работы детей и готовой продукции также являются приемами обучения конструированию, при этом выясняется, какие способы действий они усвоили, какими нужно еще овладеть.</w:t>
      </w:r>
    </w:p>
    <w:p w:rsidR="00212905" w:rsidRDefault="00212905" w:rsidP="00212905">
      <w:pPr>
        <w:pStyle w:val="a3"/>
        <w:ind w:firstLine="851"/>
        <w:jc w:val="both"/>
      </w:pPr>
      <w:r>
        <w:rPr>
          <w:sz w:val="28"/>
          <w:szCs w:val="28"/>
        </w:rPr>
        <w:t> При первом знакомстве детей с магнитным конструктором необходимо повторить и закрепить знания тех геометрических фигур, которые содержаться в данном конструкторе. Предложить детям самим попробовать соединить детали конструктора между собой, обсудить, как они соединяются. Попробовать создать несколько несложных плоскостных фигур, показать детям, как пользоваться схемами-подсказками. Желательно объединить детей в несколько групп по 4-5 человек, чтобы это задание было совместным. После выполнения задания дети показывают друг другу, что у них получилось, и совместно с воспитателем обсуждают постройки.</w:t>
      </w:r>
    </w:p>
    <w:p w:rsidR="00212905" w:rsidRDefault="00212905" w:rsidP="00212905">
      <w:pPr>
        <w:pStyle w:val="a3"/>
        <w:ind w:firstLine="851"/>
        <w:jc w:val="both"/>
      </w:pPr>
      <w:r>
        <w:rPr>
          <w:sz w:val="28"/>
          <w:szCs w:val="28"/>
        </w:rPr>
        <w:lastRenderedPageBreak/>
        <w:t>Совместная деятельность детей способствует воспитанию первоначальных навыков работы в коллективе:</w:t>
      </w:r>
    </w:p>
    <w:p w:rsidR="00212905" w:rsidRDefault="00212905" w:rsidP="00212905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- умение предварительно договориться;</w:t>
      </w:r>
    </w:p>
    <w:p w:rsidR="00212905" w:rsidRDefault="00212905" w:rsidP="00212905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- распределить обязанности;</w:t>
      </w:r>
    </w:p>
    <w:p w:rsidR="00212905" w:rsidRDefault="00212905" w:rsidP="00212905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- отобрать материал, необходимый для выполнения работы;</w:t>
      </w:r>
    </w:p>
    <w:p w:rsidR="00212905" w:rsidRDefault="00212905" w:rsidP="00212905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- работать дружно, не мешая друг другу.</w:t>
      </w:r>
    </w:p>
    <w:p w:rsidR="00212905" w:rsidRDefault="00212905" w:rsidP="00212905">
      <w:pPr>
        <w:pStyle w:val="a3"/>
        <w:ind w:firstLine="851"/>
        <w:jc w:val="both"/>
      </w:pPr>
      <w:r>
        <w:rPr>
          <w:sz w:val="28"/>
          <w:szCs w:val="28"/>
        </w:rPr>
        <w:t>Образовательная деятельность с конструктором обеспечивает лёгкое знакомство с объёмными фигурами, развивает пространственное и абстрактное мышление.</w:t>
      </w:r>
    </w:p>
    <w:p w:rsidR="00212905" w:rsidRDefault="00212905" w:rsidP="00212905">
      <w:pPr>
        <w:pStyle w:val="a3"/>
        <w:ind w:firstLine="851"/>
        <w:jc w:val="both"/>
      </w:pPr>
      <w:r>
        <w:rPr>
          <w:sz w:val="28"/>
          <w:szCs w:val="28"/>
        </w:rPr>
        <w:t>Когда дети уже овладели плоскостным строительством, нужно предложить им из простых геометрических фигур создать объёмные. Например, из шести квадратов сделать куб, из квадрата и четырёх треугольников – призму. Такие фигуры создаются по образцу, по инструкции воспитателя или по схеме.</w:t>
      </w:r>
    </w:p>
    <w:p w:rsidR="00212905" w:rsidRDefault="00212905" w:rsidP="00212905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задания можно усложнить. Уже из известных фигур – куба и призмы, предложить детям создать простые постройки в игровой форме. Например, домик для зайчика, которого выгнала лисичка из сказки </w:t>
      </w:r>
      <w:r>
        <w:rPr>
          <w:i/>
          <w:iCs/>
          <w:sz w:val="28"/>
          <w:szCs w:val="28"/>
        </w:rPr>
        <w:t>«</w:t>
      </w:r>
      <w:proofErr w:type="spellStart"/>
      <w:r>
        <w:rPr>
          <w:i/>
          <w:iCs/>
          <w:sz w:val="28"/>
          <w:szCs w:val="28"/>
        </w:rPr>
        <w:t>Заюшкина</w:t>
      </w:r>
      <w:proofErr w:type="spellEnd"/>
      <w:r>
        <w:rPr>
          <w:i/>
          <w:iCs/>
          <w:sz w:val="28"/>
          <w:szCs w:val="28"/>
        </w:rPr>
        <w:t xml:space="preserve"> избушка»</w:t>
      </w:r>
      <w:r>
        <w:rPr>
          <w:sz w:val="28"/>
          <w:szCs w:val="28"/>
        </w:rPr>
        <w:t>. Чтобы повысить интерес детей к конструированию и создать эмоциональный настрой, следует использовать сюрпризные моменты, загадки, песенки, стихи.</w:t>
      </w:r>
    </w:p>
    <w:p w:rsidR="00212905" w:rsidRDefault="00212905" w:rsidP="00212905">
      <w:pPr>
        <w:pStyle w:val="a3"/>
        <w:ind w:firstLine="851"/>
        <w:jc w:val="both"/>
      </w:pPr>
      <w:r>
        <w:rPr>
          <w:sz w:val="28"/>
          <w:szCs w:val="28"/>
        </w:rPr>
        <w:t>Далее я усложняла задачу. Я предлагала создать детям более сложные постройки, объединённые общей темой. Например, многоэтажный домик для лесных жителей из сказки </w:t>
      </w:r>
      <w:r>
        <w:rPr>
          <w:i/>
          <w:iCs/>
          <w:sz w:val="28"/>
          <w:szCs w:val="28"/>
        </w:rPr>
        <w:t>«Теремок»</w:t>
      </w:r>
      <w:r>
        <w:rPr>
          <w:sz w:val="28"/>
          <w:szCs w:val="28"/>
        </w:rPr>
        <w:t>. Также это может быть больница для зверей или детский сад. Здесь ребята учатся строить многоуровневые постройки, путём присоединения нескольких заготовок.</w:t>
      </w:r>
    </w:p>
    <w:p w:rsidR="00212905" w:rsidRDefault="00212905" w:rsidP="00212905">
      <w:pPr>
        <w:pStyle w:val="a3"/>
        <w:ind w:firstLine="851"/>
        <w:jc w:val="both"/>
      </w:pPr>
      <w:r>
        <w:rPr>
          <w:sz w:val="28"/>
          <w:szCs w:val="28"/>
        </w:rPr>
        <w:t>На следующем этапе, который оказался для детей самым интересным, ребята получают возможность самостоятельно создавать постройки по своему замыслу. Чтобы им было легче, можно предложить ранее изученные схемы или рисунки готовых построек. К этому этапу практически все дети способны конструировать по замыслу.</w:t>
      </w:r>
    </w:p>
    <w:p w:rsidR="00212905" w:rsidRDefault="00212905" w:rsidP="00212905">
      <w:pPr>
        <w:pStyle w:val="a3"/>
        <w:ind w:firstLine="851"/>
        <w:jc w:val="both"/>
      </w:pPr>
      <w:r>
        <w:rPr>
          <w:sz w:val="28"/>
          <w:szCs w:val="28"/>
        </w:rPr>
        <w:t>Таким образом, играя с деталями конструктора, у детей получается легко и быстро сооружать постройки, что вызывает у них ощущение успеха и веры в свои силы.</w:t>
      </w:r>
    </w:p>
    <w:p w:rsidR="00212905" w:rsidRDefault="00212905" w:rsidP="00212905">
      <w:pPr>
        <w:pStyle w:val="a3"/>
        <w:ind w:firstLine="851"/>
        <w:jc w:val="both"/>
      </w:pPr>
      <w:r>
        <w:rPr>
          <w:sz w:val="28"/>
          <w:szCs w:val="28"/>
        </w:rPr>
        <w:t xml:space="preserve">Использование конструкторов с большим количеством разнообразных деталей позволяет организовать как самостоятельную, так и групповую игровую деятельность дошкольников, а также совместную деятельность со взрослым. Групповая и совместная деятельность развивает такие качества дошкольников, как умение оказывать помощь друг другу, объединять усилия и разрешать конфликты. Конструирование имеет большое значение для развития мышления, воображения и фантазии дошкольников. Конструкторская деятельность формирует умение сравнивать детали по размеру и количеству, отбирать детали, необходимые для воплощения замысла, сравнивать конструкции с образцами и другими постройками, а также с реальными объектами. Соединение деталей конструктора развивает мелкую моторику и координацию ребёнка: ловкость и гибкость пальчиков и кистей, точность </w:t>
      </w:r>
      <w:r>
        <w:rPr>
          <w:sz w:val="28"/>
          <w:szCs w:val="28"/>
        </w:rPr>
        <w:lastRenderedPageBreak/>
        <w:t>движений, двуручную координацию движений, что является важным фактором общего развития.</w:t>
      </w:r>
    </w:p>
    <w:p w:rsidR="00212905" w:rsidRDefault="00212905" w:rsidP="00212905">
      <w:pPr>
        <w:pStyle w:val="a3"/>
        <w:ind w:firstLine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Основное внимание следует акцентировать не столько на механическом обучении приёмам конструирования, сколько на формирование способов действий и обобщённых способов решения конструктивных задач. При этом особое внимание нужно уделять развитию детского управляемого воображения, фантазии, творчества.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Так как именно детское творчество является специфической деятельностью, свойственной именно ребёнку, и считается его универсальной способностью. </w:t>
      </w:r>
    </w:p>
    <w:p w:rsidR="009350E4" w:rsidRDefault="00212905" w:rsidP="00212905">
      <w:pPr>
        <w:pStyle w:val="a3"/>
        <w:ind w:firstLine="85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Людмила Викторовна </w:t>
      </w:r>
    </w:p>
    <w:p w:rsidR="00827B35" w:rsidRDefault="00827B35" w:rsidP="00212905">
      <w:pPr>
        <w:pStyle w:val="a3"/>
        <w:ind w:firstLine="851"/>
        <w:jc w:val="right"/>
        <w:rPr>
          <w:sz w:val="28"/>
          <w:szCs w:val="28"/>
        </w:rPr>
      </w:pPr>
    </w:p>
    <w:p w:rsidR="00827B35" w:rsidRPr="00827B35" w:rsidRDefault="00827B35" w:rsidP="00827B35">
      <w:pPr>
        <w:pStyle w:val="a3"/>
        <w:ind w:firstLine="851"/>
        <w:jc w:val="center"/>
        <w:rPr>
          <w:b/>
          <w:sz w:val="28"/>
        </w:rPr>
      </w:pPr>
      <w:r w:rsidRPr="00827B35">
        <w:rPr>
          <w:b/>
          <w:sz w:val="32"/>
          <w:szCs w:val="28"/>
        </w:rPr>
        <w:t>Спасибо за внимание!</w:t>
      </w:r>
    </w:p>
    <w:sectPr w:rsidR="00827B35" w:rsidRPr="00827B35" w:rsidSect="00827B35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4ACE"/>
    <w:multiLevelType w:val="hybridMultilevel"/>
    <w:tmpl w:val="F036FC72"/>
    <w:lvl w:ilvl="0" w:tplc="94B2EE6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 w15:restartNumberingAfterBreak="0">
    <w:nsid w:val="35792FEC"/>
    <w:multiLevelType w:val="hybridMultilevel"/>
    <w:tmpl w:val="0E86A63C"/>
    <w:lvl w:ilvl="0" w:tplc="5BB4903E">
      <w:numFmt w:val="bullet"/>
      <w:lvlText w:val=""/>
      <w:lvlJc w:val="left"/>
      <w:pPr>
        <w:ind w:left="1931" w:hanging="360"/>
      </w:pPr>
      <w:rPr>
        <w:rFonts w:ascii="Wingdings" w:eastAsia="Times New Roman" w:hAnsi="Wingdings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05"/>
    <w:rsid w:val="00212905"/>
    <w:rsid w:val="00827B35"/>
    <w:rsid w:val="009350E4"/>
    <w:rsid w:val="0094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870D"/>
  <w15:chartTrackingRefBased/>
  <w15:docId w15:val="{3D571D85-3A6D-456F-90FC-1B5618D6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3</cp:revision>
  <dcterms:created xsi:type="dcterms:W3CDTF">2022-04-19T15:22:00Z</dcterms:created>
  <dcterms:modified xsi:type="dcterms:W3CDTF">2022-04-19T15:22:00Z</dcterms:modified>
</cp:coreProperties>
</file>