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6D" w:rsidRPr="0029576D" w:rsidRDefault="0029576D" w:rsidP="0029576D">
      <w:pPr>
        <w:pStyle w:val="a6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29576D">
        <w:rPr>
          <w:color w:val="303F50"/>
          <w:sz w:val="28"/>
          <w:szCs w:val="28"/>
        </w:rPr>
        <w:t>3) Торцевание на бумаге (позволяет создать объёмную махровую картинку):</w:t>
      </w:r>
    </w:p>
    <w:p w:rsidR="0029576D" w:rsidRPr="0029576D" w:rsidRDefault="0029576D" w:rsidP="0029576D">
      <w:pPr>
        <w:pStyle w:val="a6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29576D">
        <w:rPr>
          <w:color w:val="303F50"/>
          <w:sz w:val="28"/>
          <w:szCs w:val="28"/>
        </w:rPr>
        <w:t>- контурное (выкладывание торцовок по контуру изображения);</w:t>
      </w:r>
    </w:p>
    <w:p w:rsidR="0029576D" w:rsidRPr="0029576D" w:rsidRDefault="0029576D" w:rsidP="0029576D">
      <w:pPr>
        <w:pStyle w:val="a6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>
        <w:rPr>
          <w:noProof/>
          <w:color w:val="303F5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361315</wp:posOffset>
            </wp:positionV>
            <wp:extent cx="1282700" cy="900430"/>
            <wp:effectExtent l="76200" t="114300" r="69850" b="90170"/>
            <wp:wrapTight wrapText="bothSides">
              <wp:wrapPolygon edited="0">
                <wp:start x="-851" y="-31"/>
                <wp:lineTo x="-653" y="14768"/>
                <wp:lineTo x="-80" y="22048"/>
                <wp:lineTo x="1239" y="22181"/>
                <wp:lineTo x="18800" y="21958"/>
                <wp:lineTo x="19748" y="21720"/>
                <wp:lineTo x="21960" y="21166"/>
                <wp:lineTo x="22092" y="16957"/>
                <wp:lineTo x="22036" y="16507"/>
                <wp:lineTo x="22150" y="9518"/>
                <wp:lineTo x="22095" y="9068"/>
                <wp:lineTo x="21893" y="2159"/>
                <wp:lineTo x="21560" y="-542"/>
                <wp:lineTo x="12696" y="-1105"/>
                <wp:lineTo x="728" y="-426"/>
                <wp:lineTo x="-851" y="-31"/>
              </wp:wrapPolygon>
            </wp:wrapTight>
            <wp:docPr id="18" name="Рисунок 18" descr="Картинки по запросу торцевание 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торцевание снеж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98500">
                      <a:off x="0" y="0"/>
                      <a:ext cx="128270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576D">
        <w:rPr>
          <w:color w:val="303F50"/>
          <w:sz w:val="28"/>
          <w:szCs w:val="28"/>
        </w:rPr>
        <w:t>- плоскостное (выкладывание торцовок плотно друг к другу по всей поверхности);</w:t>
      </w:r>
      <w:r w:rsidRPr="0029576D">
        <w:t xml:space="preserve"> </w:t>
      </w:r>
    </w:p>
    <w:p w:rsidR="0029576D" w:rsidRPr="0029576D" w:rsidRDefault="0029576D" w:rsidP="0029576D">
      <w:pPr>
        <w:pStyle w:val="a6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29576D">
        <w:rPr>
          <w:color w:val="303F50"/>
          <w:sz w:val="28"/>
          <w:szCs w:val="28"/>
        </w:rPr>
        <w:t xml:space="preserve">- </w:t>
      </w:r>
      <w:proofErr w:type="gramStart"/>
      <w:r w:rsidRPr="0029576D">
        <w:rPr>
          <w:color w:val="303F50"/>
          <w:sz w:val="28"/>
          <w:szCs w:val="28"/>
        </w:rPr>
        <w:t>объёмное</w:t>
      </w:r>
      <w:proofErr w:type="gramEnd"/>
      <w:r w:rsidRPr="0029576D">
        <w:rPr>
          <w:color w:val="303F50"/>
          <w:sz w:val="28"/>
          <w:szCs w:val="28"/>
        </w:rPr>
        <w:t xml:space="preserve"> (торцовки приклеиваются под разным углом наклона);</w:t>
      </w:r>
    </w:p>
    <w:p w:rsidR="0029576D" w:rsidRPr="0029576D" w:rsidRDefault="0029576D" w:rsidP="0029576D">
      <w:pPr>
        <w:pStyle w:val="a6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29576D">
        <w:rPr>
          <w:color w:val="303F50"/>
          <w:sz w:val="28"/>
          <w:szCs w:val="28"/>
        </w:rPr>
        <w:t xml:space="preserve">- </w:t>
      </w:r>
      <w:proofErr w:type="gramStart"/>
      <w:r w:rsidRPr="0029576D">
        <w:rPr>
          <w:color w:val="303F50"/>
          <w:sz w:val="28"/>
          <w:szCs w:val="28"/>
        </w:rPr>
        <w:t>многослойное</w:t>
      </w:r>
      <w:proofErr w:type="gramEnd"/>
      <w:r w:rsidRPr="0029576D">
        <w:rPr>
          <w:color w:val="303F50"/>
          <w:sz w:val="28"/>
          <w:szCs w:val="28"/>
        </w:rPr>
        <w:t xml:space="preserve"> (торцовки вклеивают друг в друга).</w:t>
      </w:r>
    </w:p>
    <w:p w:rsidR="0029576D" w:rsidRPr="0029576D" w:rsidRDefault="0029576D">
      <w:pPr>
        <w:rPr>
          <w:rFonts w:ascii="Times New Roman" w:hAnsi="Times New Roman" w:cs="Times New Roman"/>
        </w:rPr>
      </w:pPr>
      <w:r w:rsidRPr="0029576D">
        <w:rPr>
          <w:rFonts w:ascii="Times New Roman" w:hAnsi="Times New Roman" w:cs="Times New Roman"/>
          <w:noProof/>
          <w:color w:val="303F5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800735</wp:posOffset>
            </wp:positionV>
            <wp:extent cx="1823085" cy="899795"/>
            <wp:effectExtent l="19050" t="0" r="5715" b="0"/>
            <wp:wrapTight wrapText="bothSides">
              <wp:wrapPolygon edited="0">
                <wp:start x="-226" y="0"/>
                <wp:lineTo x="-226" y="21036"/>
                <wp:lineTo x="21668" y="21036"/>
                <wp:lineTo x="21668" y="0"/>
                <wp:lineTo x="-226" y="0"/>
              </wp:wrapPolygon>
            </wp:wrapTight>
            <wp:docPr id="21" name="Рисунок 21" descr="Картинки по запросу торцевание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торцевание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576D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4) Торцевание на пластилине (выполненная из пластилина поделка заторцовывается по цвету и дополняется деталями).</w:t>
      </w:r>
      <w:r w:rsidRPr="0029576D">
        <w:rPr>
          <w:rFonts w:ascii="Times New Roman" w:hAnsi="Times New Roman" w:cs="Times New Roman"/>
        </w:rPr>
        <w:t xml:space="preserve"> </w:t>
      </w:r>
    </w:p>
    <w:p w:rsidR="0029576D" w:rsidRPr="0029576D" w:rsidRDefault="00295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266700</wp:posOffset>
            </wp:positionV>
            <wp:extent cx="1104265" cy="1211580"/>
            <wp:effectExtent l="133350" t="95250" r="114935" b="83820"/>
            <wp:wrapTight wrapText="bothSides">
              <wp:wrapPolygon edited="0">
                <wp:start x="-762" y="240"/>
                <wp:lineTo x="-996" y="5837"/>
                <wp:lineTo x="-737" y="16892"/>
                <wp:lineTo x="-318" y="22017"/>
                <wp:lineTo x="3040" y="21722"/>
                <wp:lineTo x="3117" y="22055"/>
                <wp:lineTo x="18316" y="21925"/>
                <wp:lineTo x="19410" y="21716"/>
                <wp:lineTo x="21963" y="21228"/>
                <wp:lineTo x="22081" y="18429"/>
                <wp:lineTo x="22004" y="18097"/>
                <wp:lineTo x="22315" y="12832"/>
                <wp:lineTo x="22239" y="12500"/>
                <wp:lineTo x="22185" y="7305"/>
                <wp:lineTo x="22109" y="6972"/>
                <wp:lineTo x="22056" y="1777"/>
                <wp:lineTo x="21520" y="-550"/>
                <wp:lineTo x="15744" y="-833"/>
                <wp:lineTo x="2156" y="-317"/>
                <wp:lineTo x="-762" y="240"/>
              </wp:wrapPolygon>
            </wp:wrapTight>
            <wp:docPr id="3" name="Рисунок 2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10820">
                      <a:off x="0" y="0"/>
                      <a:ext cx="110426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0C4" w:rsidRPr="0029576D" w:rsidRDefault="0029576D">
      <w:pPr>
        <w:rPr>
          <w:rFonts w:ascii="Times New Roman" w:hAnsi="Times New Roman" w:cs="Times New Roman"/>
        </w:rPr>
      </w:pPr>
      <w:r w:rsidRPr="0029576D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5) </w:t>
      </w:r>
      <w:proofErr w:type="spellStart"/>
      <w:r w:rsidRPr="0029576D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Гофротрубочки</w:t>
      </w:r>
      <w:proofErr w:type="spellEnd"/>
      <w:r w:rsidRPr="0029576D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(скручивание гофрированной бумаги в одинарные или двойные трубочки).</w:t>
      </w:r>
    </w:p>
    <w:p w:rsidR="001C00C4" w:rsidRPr="001106F5" w:rsidRDefault="00EF7FE7">
      <w:pPr>
        <w:rPr>
          <w:rFonts w:ascii="Times New Roman" w:hAnsi="Times New Roman" w:cs="Times New Roman"/>
          <w:i/>
          <w:color w:val="303F50"/>
          <w:sz w:val="28"/>
          <w:szCs w:val="28"/>
          <w:shd w:val="clear" w:color="auto" w:fill="FFFFFF"/>
        </w:rPr>
      </w:pPr>
      <w:r w:rsidRPr="001106F5">
        <w:rPr>
          <w:rFonts w:ascii="Times New Roman" w:hAnsi="Times New Roman" w:cs="Times New Roman"/>
          <w:i/>
          <w:color w:val="303F50"/>
          <w:sz w:val="28"/>
          <w:szCs w:val="28"/>
          <w:shd w:val="clear" w:color="auto" w:fill="FFFFFF"/>
        </w:rPr>
        <w:lastRenderedPageBreak/>
        <w:t>Счастье многогранно и многолико, но невозможно быть счастливым, потеряв чувство цвета, стремление к созиданию, гармонии, желанию творить прекрасное. Первые шаги в работе с гофрированной бумагой настолько просты, что не требуют от ребенка больших усилий. Он с удовольствием открывает для себя возможности бумаги: рвет, мнет, сгибает, режет, образует спирали, пластичные формы. А задача педагога состоит в том, чтобы направить действия ребёнка для получения красивой работы, которая приносила бы чувство удовлетворения и гордости за свой труд.</w:t>
      </w:r>
    </w:p>
    <w:p w:rsidR="00EF7FE7" w:rsidRDefault="00EF7FE7" w:rsidP="001106F5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  <w:u w:val="single"/>
          <w:shd w:val="clear" w:color="auto" w:fill="FFFFFF"/>
        </w:rPr>
      </w:pPr>
      <w:r w:rsidRPr="00EF7FE7">
        <w:rPr>
          <w:rFonts w:ascii="Times New Roman" w:hAnsi="Times New Roman" w:cs="Times New Roman"/>
          <w:color w:val="303F50"/>
          <w:sz w:val="28"/>
          <w:szCs w:val="28"/>
          <w:u w:val="single"/>
          <w:shd w:val="clear" w:color="auto" w:fill="FFFFFF"/>
        </w:rPr>
        <w:t>Литература:</w:t>
      </w:r>
    </w:p>
    <w:p w:rsidR="00EF7FE7" w:rsidRPr="00EF7FE7" w:rsidRDefault="00EF7FE7" w:rsidP="001106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EF7F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Гармаш-Хатам Полина: Цветы из гофрированной бумаги</w:t>
      </w:r>
      <w:r w:rsidRPr="00EF7FE7">
        <w:rPr>
          <w:rFonts w:ascii="Tahoma" w:hAnsi="Tahoma" w:cs="Tahoma"/>
          <w:color w:val="000000"/>
          <w:sz w:val="28"/>
          <w:szCs w:val="28"/>
          <w:shd w:val="clear" w:color="auto" w:fill="F0EDED"/>
        </w:rPr>
        <w:t xml:space="preserve"> </w:t>
      </w:r>
      <w:r w:rsidRPr="00EF7FE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Издательство: </w:t>
      </w:r>
      <w:proofErr w:type="spellStart"/>
      <w:r w:rsidR="00977D24" w:rsidRPr="00EF7F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fldChar w:fldCharType="begin"/>
      </w:r>
      <w:r w:rsidRPr="00EF7F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instrText xml:space="preserve"> HYPERLINK "https://www.labirint.ru/pubhouse/424/" </w:instrText>
      </w:r>
      <w:r w:rsidR="00977D24" w:rsidRPr="00EF7F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fldChar w:fldCharType="separate"/>
      </w:r>
      <w:r w:rsidRPr="00EF7FE7">
        <w:rPr>
          <w:rStyle w:val="a3"/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>Арт-родник</w:t>
      </w:r>
      <w:proofErr w:type="spellEnd"/>
      <w:r w:rsidR="00977D24" w:rsidRPr="00EF7F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fldChar w:fldCharType="end"/>
      </w:r>
      <w:r w:rsidRPr="00EF7FE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2012</w:t>
      </w:r>
      <w:r w:rsidRPr="00EF7FE7">
        <w:rPr>
          <w:rFonts w:ascii="Times New Roman" w:hAnsi="Times New Roman" w:cs="Times New Roman"/>
          <w:b/>
          <w:color w:val="000000"/>
          <w:shd w:val="clear" w:color="auto" w:fill="FFFFFF" w:themeFill="background1"/>
        </w:rPr>
        <w:t> </w:t>
      </w:r>
    </w:p>
    <w:p w:rsidR="001C00C4" w:rsidRPr="001106F5" w:rsidRDefault="00EF7FE7" w:rsidP="001106F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EF7FE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Дубровская Н.В. Аппликация из гофрированной бумаги. – </w:t>
      </w:r>
      <w:proofErr w:type="spellStart"/>
      <w:r w:rsidRPr="00EF7FE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Спб</w:t>
      </w:r>
      <w:proofErr w:type="spellEnd"/>
      <w:r w:rsidRPr="00EF7FE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: Питер, Изд.: Детство-Пресс, 2010.</w:t>
      </w:r>
      <w:r w:rsidRPr="00EF7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F7F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F7F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EF7FE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3</w:t>
      </w:r>
      <w:r w:rsidRPr="00EF7FE7">
        <w:rPr>
          <w:rFonts w:ascii="Times New Roman" w:hAnsi="Times New Roman" w:cs="Times New Roman"/>
          <w:color w:val="303F50"/>
          <w:shd w:val="clear" w:color="auto" w:fill="FFFFFF"/>
        </w:rPr>
        <w:t>.</w:t>
      </w:r>
      <w:r w:rsidRPr="00EF7FE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Бумага гофрированная/Страна Мастеров [Электронный ресурс] URL: http:// </w:t>
      </w:r>
      <w:proofErr w:type="spellStart"/>
      <w:r w:rsidRPr="00EF7FE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stranamasterov.ru</w:t>
      </w:r>
      <w:proofErr w:type="spellEnd"/>
      <w:r w:rsidRPr="00EF7FE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/</w:t>
      </w:r>
    </w:p>
    <w:p w:rsidR="001C00C4" w:rsidRPr="001C00C4" w:rsidRDefault="001C00C4" w:rsidP="00EF7FE7">
      <w:pPr>
        <w:jc w:val="center"/>
        <w:rPr>
          <w:sz w:val="28"/>
          <w:szCs w:val="28"/>
        </w:rPr>
      </w:pPr>
      <w:r w:rsidRPr="001C00C4">
        <w:rPr>
          <w:sz w:val="28"/>
          <w:szCs w:val="28"/>
        </w:rPr>
        <w:lastRenderedPageBreak/>
        <w:t>МДОУ « Детский сад №158»</w:t>
      </w:r>
    </w:p>
    <w:p w:rsidR="001C00C4" w:rsidRDefault="001C00C4"/>
    <w:p w:rsidR="001C00C4" w:rsidRPr="00DF2C2A" w:rsidRDefault="00AD3F90" w:rsidP="00DF2C2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Информация для педагогов и родителей</w:t>
      </w:r>
    </w:p>
    <w:p w:rsidR="001C00C4" w:rsidRPr="001C00C4" w:rsidRDefault="00977D24" w:rsidP="001C00C4">
      <w:pPr>
        <w:shd w:val="clear" w:color="auto" w:fill="FFFFFF"/>
        <w:spacing w:after="0" w:line="240" w:lineRule="auto"/>
        <w:jc w:val="center"/>
        <w:outlineLvl w:val="2"/>
        <w:rPr>
          <w:rFonts w:ascii="Comic Sans MS" w:eastAsia="Times New Roman" w:hAnsi="Comic Sans MS" w:cs="Arial"/>
          <w:b/>
          <w:color w:val="000000" w:themeColor="text1"/>
          <w:sz w:val="40"/>
          <w:szCs w:val="40"/>
          <w:lang w:eastAsia="ru-RU"/>
        </w:rPr>
      </w:pPr>
      <w:r>
        <w:fldChar w:fldCharType="begin"/>
      </w:r>
      <w:r>
        <w:instrText>HYPERLINK "https://www.google.ru/url?sa=t&amp;rct=j&amp;q=&amp;esrc=s&amp;source=web&amp;cd=6&amp;ved=0ahUKEwiHhePzo5TYAhXmKJoKHYQ0BdsQFgg1MAU&amp;url=http%3A%2F%2Fpodarki.ru%2Fgo%2F%25D0%2598%25D0%25B7-%25D0%25B3%25D0%25BE%25D1%2584%25D1%2580%25D0%25B8%25D1%2580%25D0%25BE%25D0%25B2%25D0%25B0%25D0%25BD%25D0%25BD%25D0%25BE%25D0%25B9-%25D0%25B1%25D1%2583%25D0%25BC%25D0%25B0%25D0%25B3%25D0%25B8-%25D1%2581%25D0%25B2%25D0%25BE%25D0%25B8%25D0%25BC%25D0%25B8-%25D1%2580%25D1%2583%25D0%25BA%25D0%25B0%25D0%25BC%25D0%25B8&amp;usg=AOvVaw29M4UCySaApux7y-oU7NyX" \t "_blank"</w:instrText>
      </w:r>
      <w:r>
        <w:fldChar w:fldCharType="separate"/>
      </w:r>
      <w:r w:rsidR="001C00C4" w:rsidRPr="001C00C4">
        <w:rPr>
          <w:rFonts w:ascii="Comic Sans MS" w:eastAsia="Times New Roman" w:hAnsi="Comic Sans MS" w:cs="Arial"/>
          <w:b/>
          <w:color w:val="000000" w:themeColor="text1"/>
          <w:sz w:val="40"/>
          <w:szCs w:val="40"/>
          <w:lang w:eastAsia="ru-RU"/>
        </w:rPr>
        <w:t>Из гофрированной бумаги своими руками</w:t>
      </w:r>
      <w:r>
        <w:fldChar w:fldCharType="end"/>
      </w:r>
    </w:p>
    <w:p w:rsidR="001C00C4" w:rsidRDefault="001C00C4">
      <w:r>
        <w:rPr>
          <w:noProof/>
          <w:lang w:eastAsia="ru-RU"/>
        </w:rPr>
        <w:drawing>
          <wp:inline distT="0" distB="0" distL="0" distR="0">
            <wp:extent cx="2783840" cy="2749554"/>
            <wp:effectExtent l="19050" t="0" r="0" b="0"/>
            <wp:docPr id="1" name="Рисунок 1" descr="Картинки по запросу Из гофрированной бумаги шары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з гофрированной бумаги шары сх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4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0C4" w:rsidRDefault="001C00C4"/>
    <w:p w:rsidR="001B6764" w:rsidRDefault="001B6764" w:rsidP="001B6764">
      <w:pPr>
        <w:spacing w:after="0" w:line="240" w:lineRule="auto"/>
        <w:rPr>
          <w:sz w:val="28"/>
          <w:szCs w:val="28"/>
        </w:rPr>
      </w:pPr>
    </w:p>
    <w:p w:rsidR="001C00C4" w:rsidRPr="001B6764" w:rsidRDefault="001C00C4" w:rsidP="001B6764">
      <w:pPr>
        <w:spacing w:after="0" w:line="240" w:lineRule="auto"/>
        <w:jc w:val="right"/>
        <w:rPr>
          <w:sz w:val="28"/>
          <w:szCs w:val="28"/>
        </w:rPr>
      </w:pPr>
      <w:r w:rsidRPr="001B6764">
        <w:rPr>
          <w:sz w:val="28"/>
          <w:szCs w:val="28"/>
        </w:rPr>
        <w:t>Учитель- дефектолог:</w:t>
      </w:r>
    </w:p>
    <w:p w:rsidR="001C00C4" w:rsidRPr="001B6764" w:rsidRDefault="001C00C4" w:rsidP="001B6764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1B6764">
        <w:rPr>
          <w:sz w:val="28"/>
          <w:szCs w:val="28"/>
        </w:rPr>
        <w:t>Заволоко</w:t>
      </w:r>
      <w:proofErr w:type="spellEnd"/>
      <w:r w:rsidRPr="001B6764">
        <w:rPr>
          <w:sz w:val="28"/>
          <w:szCs w:val="28"/>
        </w:rPr>
        <w:t xml:space="preserve"> А.А.</w:t>
      </w:r>
    </w:p>
    <w:p w:rsidR="001C00C4" w:rsidRPr="001B6764" w:rsidRDefault="001C00C4" w:rsidP="001B6764">
      <w:pPr>
        <w:spacing w:after="0" w:line="240" w:lineRule="auto"/>
        <w:jc w:val="right"/>
        <w:rPr>
          <w:sz w:val="28"/>
          <w:szCs w:val="28"/>
        </w:rPr>
      </w:pPr>
      <w:r w:rsidRPr="001B6764">
        <w:rPr>
          <w:sz w:val="28"/>
          <w:szCs w:val="28"/>
        </w:rPr>
        <w:t>Учитель-дефектолог</w:t>
      </w:r>
      <w:r w:rsidR="001B6764" w:rsidRPr="001B6764">
        <w:rPr>
          <w:sz w:val="28"/>
          <w:szCs w:val="28"/>
        </w:rPr>
        <w:t>:</w:t>
      </w:r>
    </w:p>
    <w:p w:rsidR="001B6764" w:rsidRDefault="001B6764" w:rsidP="001B6764">
      <w:pPr>
        <w:spacing w:after="0" w:line="240" w:lineRule="auto"/>
        <w:jc w:val="right"/>
        <w:rPr>
          <w:sz w:val="28"/>
          <w:szCs w:val="28"/>
        </w:rPr>
      </w:pPr>
      <w:r w:rsidRPr="001B6764">
        <w:rPr>
          <w:sz w:val="28"/>
          <w:szCs w:val="28"/>
        </w:rPr>
        <w:t>Николаева Е. А.</w:t>
      </w:r>
    </w:p>
    <w:p w:rsidR="00EF7FE7" w:rsidRDefault="00EF7FE7" w:rsidP="001B676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B6764" w:rsidRPr="009B6786" w:rsidRDefault="001B6764" w:rsidP="001B676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67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Приобщение ребёнка к миру прекрасного открывает перед ним богатство и красоту окружающей жизни, способствует развитию потребности не только в созерцании мира, но и активном его познании и преобразовании.</w:t>
      </w:r>
    </w:p>
    <w:p w:rsidR="001B6764" w:rsidRPr="009B6786" w:rsidRDefault="001B6764" w:rsidP="001B676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67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9B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творчество детей можно различными путями, в том числе с помощью работы с различными материалами, например, с бумагой.</w:t>
      </w:r>
    </w:p>
    <w:p w:rsidR="001B6764" w:rsidRPr="009B6786" w:rsidRDefault="001106F5" w:rsidP="001B676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1430020</wp:posOffset>
            </wp:positionH>
            <wp:positionV relativeFrom="paragraph">
              <wp:posOffset>2284730</wp:posOffset>
            </wp:positionV>
            <wp:extent cx="1217930" cy="1675130"/>
            <wp:effectExtent l="152400" t="95250" r="134620" b="77470"/>
            <wp:wrapTight wrapText="bothSides">
              <wp:wrapPolygon edited="0">
                <wp:start x="-955" y="52"/>
                <wp:lineTo x="-358" y="21656"/>
                <wp:lineTo x="10477" y="22559"/>
                <wp:lineTo x="17805" y="21653"/>
                <wp:lineTo x="18861" y="21772"/>
                <wp:lineTo x="19527" y="21689"/>
                <wp:lineTo x="22191" y="21360"/>
                <wp:lineTo x="22524" y="21319"/>
                <wp:lineTo x="22468" y="21077"/>
                <wp:lineTo x="22135" y="21118"/>
                <wp:lineTo x="21951" y="17403"/>
                <wp:lineTo x="21895" y="17161"/>
                <wp:lineTo x="22044" y="13405"/>
                <wp:lineTo x="21988" y="13163"/>
                <wp:lineTo x="22137" y="9407"/>
                <wp:lineTo x="22081" y="9164"/>
                <wp:lineTo x="22230" y="5408"/>
                <wp:lineTo x="22174" y="5166"/>
                <wp:lineTo x="21990" y="1451"/>
                <wp:lineTo x="21594" y="-244"/>
                <wp:lineTo x="14649" y="-631"/>
                <wp:lineTo x="1376" y="-236"/>
                <wp:lineTo x="-955" y="52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79016">
                      <a:off x="0" y="0"/>
                      <a:ext cx="1217930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FE7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760095</wp:posOffset>
            </wp:positionV>
            <wp:extent cx="1889125" cy="1027430"/>
            <wp:effectExtent l="76200" t="95250" r="53975" b="77470"/>
            <wp:wrapTight wrapText="bothSides">
              <wp:wrapPolygon edited="0">
                <wp:start x="19426" y="-384"/>
                <wp:lineTo x="6554" y="-1296"/>
                <wp:lineTo x="-275" y="-621"/>
                <wp:lineTo x="-590" y="8581"/>
                <wp:lineTo x="-439" y="21096"/>
                <wp:lineTo x="2377" y="21648"/>
                <wp:lineTo x="9524" y="23049"/>
                <wp:lineTo x="21644" y="21800"/>
                <wp:lineTo x="21783" y="19411"/>
                <wp:lineTo x="21912" y="13394"/>
                <wp:lineTo x="21935" y="12996"/>
                <wp:lineTo x="21849" y="6938"/>
                <wp:lineTo x="21872" y="6540"/>
                <wp:lineTo x="22002" y="524"/>
                <wp:lineTo x="22025" y="125"/>
                <wp:lineTo x="19426" y="-384"/>
              </wp:wrapPolygon>
            </wp:wrapTight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234877">
                      <a:off x="0" y="0"/>
                      <a:ext cx="188912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764" w:rsidRPr="009B67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hyperlink r:id="rId12" w:tgtFrame="_blank" w:history="1">
        <w:proofErr w:type="spellStart"/>
        <w:r w:rsidR="001B6764" w:rsidRPr="009B678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Крепированная</w:t>
        </w:r>
        <w:proofErr w:type="spellEnd"/>
      </w:hyperlink>
      <w:r w:rsidR="001B6764" w:rsidRPr="009B6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 и </w:t>
      </w:r>
      <w:proofErr w:type="gramStart"/>
      <w:r w:rsidR="001B6764" w:rsidRPr="009B6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гофрированная</w:t>
      </w:r>
      <w:proofErr w:type="gramEnd"/>
      <w:r w:rsidR="001B6764" w:rsidRPr="009B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07AC" w:rsidRPr="009B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один из видов так называемой поделочной бумаги. Она очень мягкая, нежная и приятная на ощупь. Великолепные цвета очень нравятся детям, и они с удовольствием работают с ней на занятиях творчеством. Это отличный декоративный и поделочный материал, </w:t>
      </w:r>
      <w:r w:rsidR="009107AC" w:rsidRPr="009B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празднику.</w:t>
      </w:r>
    </w:p>
    <w:p w:rsidR="009107AC" w:rsidRPr="009B6786" w:rsidRDefault="009107AC" w:rsidP="001B676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B6764" w:rsidRPr="009B6786" w:rsidRDefault="001B6764" w:rsidP="001B676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B6786">
        <w:rPr>
          <w:rStyle w:val="c0"/>
          <w:color w:val="000000"/>
          <w:sz w:val="28"/>
          <w:szCs w:val="28"/>
        </w:rPr>
        <w:t>Занятия в процессе использования нетрадиционных техник работы с бумагой:</w:t>
      </w:r>
    </w:p>
    <w:p w:rsidR="001B6764" w:rsidRPr="001106F5" w:rsidRDefault="001B6764" w:rsidP="001B676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9B6786">
        <w:rPr>
          <w:rStyle w:val="c0"/>
          <w:color w:val="000000"/>
          <w:sz w:val="28"/>
          <w:szCs w:val="28"/>
        </w:rPr>
        <w:t xml:space="preserve">— повышают сенсорную </w:t>
      </w:r>
      <w:r w:rsidRPr="001106F5">
        <w:rPr>
          <w:rStyle w:val="c0"/>
          <w:color w:val="000000" w:themeColor="text1"/>
          <w:sz w:val="28"/>
          <w:szCs w:val="28"/>
        </w:rPr>
        <w:t>чувствительность, т.е. формируют более тонкое восприятие формы, фактуры, цвета, объема;</w:t>
      </w:r>
    </w:p>
    <w:p w:rsidR="001B6764" w:rsidRPr="001106F5" w:rsidRDefault="001B6764" w:rsidP="001B676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1106F5">
        <w:rPr>
          <w:rStyle w:val="c0"/>
          <w:color w:val="000000" w:themeColor="text1"/>
          <w:sz w:val="28"/>
          <w:szCs w:val="28"/>
        </w:rPr>
        <w:t>— развивают воображение, пространственное мышление;</w:t>
      </w:r>
    </w:p>
    <w:p w:rsidR="001B6764" w:rsidRPr="001106F5" w:rsidRDefault="001B6764" w:rsidP="001B676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1106F5">
        <w:rPr>
          <w:rStyle w:val="c0"/>
          <w:color w:val="000000" w:themeColor="text1"/>
          <w:sz w:val="28"/>
          <w:szCs w:val="28"/>
        </w:rPr>
        <w:t>— развивают общую ручную умелость, мелкую моторику, синхронизируют работу обеих рук:</w:t>
      </w:r>
    </w:p>
    <w:p w:rsidR="001B6764" w:rsidRPr="001106F5" w:rsidRDefault="00963EFD" w:rsidP="001B676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833120</wp:posOffset>
            </wp:positionV>
            <wp:extent cx="1898650" cy="1401445"/>
            <wp:effectExtent l="76200" t="76200" r="44450" b="65405"/>
            <wp:wrapTight wrapText="bothSides">
              <wp:wrapPolygon edited="0">
                <wp:start x="-414" y="-70"/>
                <wp:lineTo x="-459" y="18778"/>
                <wp:lineTo x="-297" y="21706"/>
                <wp:lineTo x="6932" y="22739"/>
                <wp:lineTo x="17738" y="21643"/>
                <wp:lineTo x="17754" y="21936"/>
                <wp:lineTo x="20780" y="21629"/>
                <wp:lineTo x="21860" y="21519"/>
                <wp:lineTo x="22077" y="21497"/>
                <wp:lineTo x="22060" y="21204"/>
                <wp:lineTo x="21844" y="21226"/>
                <wp:lineTo x="21818" y="16812"/>
                <wp:lineTo x="21801" y="16520"/>
                <wp:lineTo x="21991" y="12084"/>
                <wp:lineTo x="21975" y="11791"/>
                <wp:lineTo x="21948" y="7377"/>
                <wp:lineTo x="21479" y="-1114"/>
                <wp:lineTo x="1315" y="-246"/>
                <wp:lineTo x="-414" y="-70"/>
              </wp:wrapPolygon>
            </wp:wrapTight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56948">
                      <a:off x="0" y="0"/>
                      <a:ext cx="189865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764" w:rsidRPr="001106F5">
        <w:rPr>
          <w:rStyle w:val="c0"/>
          <w:color w:val="000000" w:themeColor="text1"/>
          <w:sz w:val="28"/>
          <w:szCs w:val="28"/>
        </w:rPr>
        <w:t>— формируют умение планировать работу по реализации замысла, предвидеть результат и достигать его</w:t>
      </w:r>
      <w:r w:rsidR="009B6786" w:rsidRPr="001106F5">
        <w:rPr>
          <w:rStyle w:val="c0"/>
          <w:color w:val="000000" w:themeColor="text1"/>
          <w:sz w:val="28"/>
          <w:szCs w:val="28"/>
        </w:rPr>
        <w:t>.</w:t>
      </w:r>
    </w:p>
    <w:p w:rsidR="009107AC" w:rsidRPr="001106F5" w:rsidRDefault="009107AC" w:rsidP="001B676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</w:p>
    <w:p w:rsidR="009B6786" w:rsidRPr="001106F5" w:rsidRDefault="009B6786" w:rsidP="001B6764">
      <w:pPr>
        <w:spacing w:after="0" w:line="240" w:lineRule="auto"/>
        <w:rPr>
          <w:color w:val="000000" w:themeColor="text1"/>
          <w:sz w:val="28"/>
          <w:szCs w:val="28"/>
        </w:rPr>
      </w:pPr>
    </w:p>
    <w:p w:rsidR="009B6786" w:rsidRPr="001106F5" w:rsidRDefault="009B6786" w:rsidP="001B6764">
      <w:pPr>
        <w:spacing w:after="0" w:line="240" w:lineRule="auto"/>
        <w:rPr>
          <w:color w:val="000000" w:themeColor="text1"/>
          <w:sz w:val="28"/>
          <w:szCs w:val="28"/>
        </w:rPr>
      </w:pPr>
    </w:p>
    <w:p w:rsidR="009B6786" w:rsidRPr="001106F5" w:rsidRDefault="009B6786" w:rsidP="001B6764">
      <w:pPr>
        <w:spacing w:after="0" w:line="240" w:lineRule="auto"/>
        <w:rPr>
          <w:color w:val="000000" w:themeColor="text1"/>
          <w:sz w:val="28"/>
          <w:szCs w:val="28"/>
        </w:rPr>
      </w:pPr>
    </w:p>
    <w:p w:rsidR="009B6786" w:rsidRPr="001106F5" w:rsidRDefault="009B6786" w:rsidP="001B6764">
      <w:pPr>
        <w:spacing w:after="0" w:line="240" w:lineRule="auto"/>
        <w:rPr>
          <w:color w:val="000000" w:themeColor="text1"/>
          <w:sz w:val="28"/>
          <w:szCs w:val="28"/>
        </w:rPr>
      </w:pPr>
    </w:p>
    <w:p w:rsidR="009B6786" w:rsidRPr="001106F5" w:rsidRDefault="009B6786" w:rsidP="001B6764">
      <w:pPr>
        <w:spacing w:after="0" w:line="240" w:lineRule="auto"/>
        <w:rPr>
          <w:color w:val="000000" w:themeColor="text1"/>
          <w:sz w:val="28"/>
          <w:szCs w:val="28"/>
        </w:rPr>
      </w:pPr>
    </w:p>
    <w:p w:rsidR="00963EFD" w:rsidRDefault="0029576D" w:rsidP="001B67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0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6786" w:rsidRPr="00110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Система работы с бумагой построена по принципу от </w:t>
      </w:r>
      <w:proofErr w:type="gramStart"/>
      <w:r w:rsidR="009B6786" w:rsidRPr="00110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простого</w:t>
      </w:r>
      <w:proofErr w:type="gramEnd"/>
      <w:r w:rsidR="009B6786" w:rsidRPr="00110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сложному. При этом обучающий и развивающий смысл работы </w:t>
      </w:r>
    </w:p>
    <w:p w:rsidR="001B6764" w:rsidRPr="001106F5" w:rsidRDefault="009B6786" w:rsidP="001B67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0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сохраняются. Бумага является хорошим пластичным материалом. А изделия из разноцветной бумаги получаются яркими, интересными, выразительными.</w:t>
      </w:r>
    </w:p>
    <w:p w:rsidR="009B6786" w:rsidRPr="00963EFD" w:rsidRDefault="009B6786" w:rsidP="009B6786">
      <w:pPr>
        <w:pStyle w:val="a6"/>
        <w:shd w:val="clear" w:color="auto" w:fill="FFFFFF"/>
        <w:spacing w:before="215" w:beforeAutospacing="0" w:after="215" w:afterAutospacing="0"/>
        <w:rPr>
          <w:color w:val="000000" w:themeColor="text1"/>
          <w:sz w:val="28"/>
          <w:szCs w:val="28"/>
          <w:u w:val="single"/>
        </w:rPr>
      </w:pPr>
      <w:r w:rsidRPr="00963EFD">
        <w:rPr>
          <w:color w:val="000000" w:themeColor="text1"/>
          <w:sz w:val="28"/>
          <w:szCs w:val="28"/>
          <w:u w:val="single"/>
        </w:rPr>
        <w:t>Разработаны следующие методики работы с гофрированной бумагой:</w:t>
      </w:r>
    </w:p>
    <w:p w:rsidR="009B6786" w:rsidRPr="001106F5" w:rsidRDefault="00EF7FE7" w:rsidP="009B6786">
      <w:pPr>
        <w:pStyle w:val="a6"/>
        <w:shd w:val="clear" w:color="auto" w:fill="FFFFFF"/>
        <w:spacing w:before="215" w:beforeAutospacing="0" w:after="215" w:afterAutospacing="0"/>
        <w:rPr>
          <w:color w:val="000000" w:themeColor="text1"/>
          <w:sz w:val="28"/>
          <w:szCs w:val="28"/>
        </w:rPr>
      </w:pPr>
      <w:r w:rsidRPr="001106F5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1364615</wp:posOffset>
            </wp:positionH>
            <wp:positionV relativeFrom="paragraph">
              <wp:posOffset>497205</wp:posOffset>
            </wp:positionV>
            <wp:extent cx="1336675" cy="1363980"/>
            <wp:effectExtent l="133350" t="114300" r="111125" b="83820"/>
            <wp:wrapTight wrapText="bothSides">
              <wp:wrapPolygon edited="0">
                <wp:start x="-813" y="-37"/>
                <wp:lineTo x="-808" y="19554"/>
                <wp:lineTo x="-390" y="21932"/>
                <wp:lineTo x="8219" y="22929"/>
                <wp:lineTo x="15500" y="21701"/>
                <wp:lineTo x="15552" y="21998"/>
                <wp:lineTo x="18031" y="21886"/>
                <wp:lineTo x="19245" y="21681"/>
                <wp:lineTo x="21975" y="21221"/>
                <wp:lineTo x="22279" y="21169"/>
                <wp:lineTo x="22226" y="20872"/>
                <wp:lineTo x="21871" y="20626"/>
                <wp:lineTo x="21998" y="16013"/>
                <wp:lineTo x="21945" y="15716"/>
                <wp:lineTo x="22072" y="11103"/>
                <wp:lineTo x="22020" y="10805"/>
                <wp:lineTo x="22147" y="6192"/>
                <wp:lineTo x="22095" y="5895"/>
                <wp:lineTo x="21918" y="1333"/>
                <wp:lineTo x="21605" y="-451"/>
                <wp:lineTo x="12494" y="-751"/>
                <wp:lineTo x="704" y="-292"/>
                <wp:lineTo x="-813" y="-37"/>
              </wp:wrapPolygon>
            </wp:wrapTight>
            <wp:docPr id="12" name="Рисунок 12" descr="Картинки по запросу бумагопластика из гофрирован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бумагопластика из гофрированной бумаг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86000">
                      <a:off x="0" y="0"/>
                      <a:ext cx="133667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786" w:rsidRPr="001106F5">
        <w:rPr>
          <w:color w:val="000000" w:themeColor="text1"/>
          <w:sz w:val="28"/>
          <w:szCs w:val="28"/>
        </w:rPr>
        <w:t xml:space="preserve">1) </w:t>
      </w:r>
      <w:proofErr w:type="spellStart"/>
      <w:r w:rsidR="009B6786" w:rsidRPr="001106F5">
        <w:rPr>
          <w:color w:val="000000" w:themeColor="text1"/>
          <w:sz w:val="28"/>
          <w:szCs w:val="28"/>
        </w:rPr>
        <w:t>Бумагопластика</w:t>
      </w:r>
      <w:proofErr w:type="spellEnd"/>
      <w:r w:rsidR="009B6786" w:rsidRPr="001106F5">
        <w:rPr>
          <w:color w:val="000000" w:themeColor="text1"/>
          <w:sz w:val="28"/>
          <w:szCs w:val="28"/>
        </w:rPr>
        <w:t xml:space="preserve"> (позволяет создавать </w:t>
      </w:r>
      <w:proofErr w:type="spellStart"/>
      <w:r w:rsidR="009B6786" w:rsidRPr="001106F5">
        <w:rPr>
          <w:color w:val="000000" w:themeColor="text1"/>
          <w:sz w:val="28"/>
          <w:szCs w:val="28"/>
        </w:rPr>
        <w:t>полуобъемные</w:t>
      </w:r>
      <w:proofErr w:type="spellEnd"/>
      <w:r w:rsidR="009B6786" w:rsidRPr="001106F5">
        <w:rPr>
          <w:color w:val="000000" w:themeColor="text1"/>
          <w:sz w:val="28"/>
          <w:szCs w:val="28"/>
        </w:rPr>
        <w:t xml:space="preserve"> и объемные бумажные композиции, схожие внешне с барельефом и скульптурой. </w:t>
      </w:r>
      <w:proofErr w:type="gramStart"/>
      <w:r w:rsidR="009B6786" w:rsidRPr="001106F5">
        <w:rPr>
          <w:color w:val="000000" w:themeColor="text1"/>
          <w:sz w:val="28"/>
          <w:szCs w:val="28"/>
        </w:rPr>
        <w:t>Цветы, животные, сказочные герои, выполненные в этой технике, за счёт объема выглядят как настоящие произведения искусства).</w:t>
      </w:r>
      <w:proofErr w:type="gramEnd"/>
    </w:p>
    <w:p w:rsidR="009B6786" w:rsidRPr="00963EFD" w:rsidRDefault="001106F5" w:rsidP="001B67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E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303530</wp:posOffset>
            </wp:positionV>
            <wp:extent cx="1358900" cy="950595"/>
            <wp:effectExtent l="57150" t="57150" r="31750" b="40005"/>
            <wp:wrapTight wrapText="bothSides">
              <wp:wrapPolygon edited="0">
                <wp:start x="-580" y="-158"/>
                <wp:lineTo x="-377" y="21954"/>
                <wp:lineTo x="12093" y="22406"/>
                <wp:lineTo x="19342" y="21660"/>
                <wp:lineTo x="22060" y="21380"/>
                <wp:lineTo x="21908" y="18358"/>
                <wp:lineTo x="22185" y="11819"/>
                <wp:lineTo x="21554" y="-701"/>
                <wp:lineTo x="1232" y="-345"/>
                <wp:lineTo x="-580" y="-158"/>
              </wp:wrapPolygon>
            </wp:wrapTight>
            <wp:docPr id="2" name="Рисунок 15" descr="Картинки по запросу бумагокручение из гофрированной бумаги ши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бумагокручение из гофрированной бумаги шиш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47186">
                      <a:off x="0" y="0"/>
                      <a:ext cx="135890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786" w:rsidRPr="00963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</w:t>
      </w:r>
      <w:proofErr w:type="spellStart"/>
      <w:r w:rsidR="009B6786" w:rsidRPr="00963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Бумагокручение</w:t>
      </w:r>
      <w:proofErr w:type="spellEnd"/>
      <w:r w:rsidR="009B6786" w:rsidRPr="00963E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(бумагу можно перекручивать, закручивать, растягивать в поперечном направлении).</w:t>
      </w:r>
    </w:p>
    <w:sectPr w:rsidR="009B6786" w:rsidRPr="00963EFD" w:rsidSect="00EF7FE7">
      <w:pgSz w:w="16838" w:h="11906" w:orient="landscape"/>
      <w:pgMar w:top="851" w:right="1134" w:bottom="284" w:left="1134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6248"/>
    <w:multiLevelType w:val="hybridMultilevel"/>
    <w:tmpl w:val="04849598"/>
    <w:lvl w:ilvl="0" w:tplc="5344D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03F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D6E"/>
    <w:rsid w:val="001106F5"/>
    <w:rsid w:val="00127C5A"/>
    <w:rsid w:val="001B6764"/>
    <w:rsid w:val="001C00C4"/>
    <w:rsid w:val="0029576D"/>
    <w:rsid w:val="00572D6E"/>
    <w:rsid w:val="009107AC"/>
    <w:rsid w:val="00963EFD"/>
    <w:rsid w:val="00977D24"/>
    <w:rsid w:val="009B6786"/>
    <w:rsid w:val="00AD3F90"/>
    <w:rsid w:val="00B328BB"/>
    <w:rsid w:val="00B8486A"/>
    <w:rsid w:val="00DF2C2A"/>
    <w:rsid w:val="00EF7FE7"/>
    <w:rsid w:val="00F22591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91"/>
  </w:style>
  <w:style w:type="paragraph" w:styleId="1">
    <w:name w:val="heading 1"/>
    <w:basedOn w:val="a"/>
    <w:next w:val="a"/>
    <w:link w:val="10"/>
    <w:uiPriority w:val="9"/>
    <w:qFormat/>
    <w:rsid w:val="00EF7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C0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C00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0C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B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764"/>
  </w:style>
  <w:style w:type="paragraph" w:styleId="a6">
    <w:name w:val="Normal (Web)"/>
    <w:basedOn w:val="a"/>
    <w:uiPriority w:val="99"/>
    <w:semiHidden/>
    <w:unhideWhenUsed/>
    <w:rsid w:val="009B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F7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A%D1%80%D0%B5%D0%BF%D0%B8%D1%80%D0%BE%D0%B2%D0%B0%D0%BD%D0%BD%D0%B0%D1%8F_%D0%B1%D1%83%D0%BC%D0%B0%D0%B3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D2279-4F9B-4F0F-8E7B-F13876C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Tapochka</dc:creator>
  <cp:keywords/>
  <dc:description/>
  <cp:lastModifiedBy>user</cp:lastModifiedBy>
  <cp:revision>5</cp:revision>
  <dcterms:created xsi:type="dcterms:W3CDTF">2017-12-18T19:11:00Z</dcterms:created>
  <dcterms:modified xsi:type="dcterms:W3CDTF">2019-12-16T11:55:00Z</dcterms:modified>
</cp:coreProperties>
</file>