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B116CC" w:rsidRPr="00684719" w:rsidRDefault="00B116CC" w:rsidP="00B116CC">
      <w:pPr>
        <w:pStyle w:val="headline"/>
        <w:ind w:firstLine="709"/>
        <w:jc w:val="center"/>
        <w:rPr>
          <w:b/>
          <w:sz w:val="48"/>
        </w:rPr>
      </w:pPr>
      <w:r w:rsidRPr="00684719">
        <w:rPr>
          <w:b/>
          <w:sz w:val="48"/>
        </w:rPr>
        <w:t>МДОУ «Детский сад 158»</w:t>
      </w:r>
    </w:p>
    <w:p w:rsidR="00B116CC" w:rsidRDefault="00B116CC" w:rsidP="00B116CC">
      <w:pPr>
        <w:pStyle w:val="headline"/>
        <w:ind w:firstLine="709"/>
        <w:jc w:val="center"/>
        <w:rPr>
          <w:b/>
          <w:sz w:val="40"/>
          <w:u w:val="single"/>
        </w:rPr>
      </w:pPr>
    </w:p>
    <w:p w:rsidR="00B116CC" w:rsidRDefault="00B116CC" w:rsidP="00B116CC">
      <w:pPr>
        <w:pStyle w:val="headline"/>
        <w:ind w:firstLine="709"/>
        <w:jc w:val="center"/>
        <w:rPr>
          <w:b/>
          <w:sz w:val="40"/>
          <w:u w:val="single"/>
        </w:rPr>
      </w:pPr>
    </w:p>
    <w:p w:rsidR="00B116CC" w:rsidRDefault="00B116CC" w:rsidP="00B116CC">
      <w:pPr>
        <w:pStyle w:val="headline"/>
        <w:ind w:firstLine="709"/>
        <w:jc w:val="center"/>
        <w:rPr>
          <w:b/>
          <w:sz w:val="40"/>
          <w:u w:val="single"/>
        </w:rPr>
      </w:pPr>
    </w:p>
    <w:p w:rsidR="00B116CC" w:rsidRPr="00684719" w:rsidRDefault="00B116CC" w:rsidP="00B116CC">
      <w:pPr>
        <w:pStyle w:val="headline"/>
        <w:ind w:firstLine="709"/>
        <w:jc w:val="center"/>
        <w:rPr>
          <w:b/>
          <w:sz w:val="40"/>
          <w:u w:val="single"/>
        </w:rPr>
      </w:pPr>
    </w:p>
    <w:p w:rsidR="00B116CC" w:rsidRDefault="00B116CC" w:rsidP="00B116CC">
      <w:pPr>
        <w:pStyle w:val="headline"/>
        <w:ind w:firstLine="709"/>
        <w:jc w:val="center"/>
        <w:rPr>
          <w:b/>
          <w:sz w:val="40"/>
        </w:rPr>
      </w:pPr>
    </w:p>
    <w:p w:rsidR="00B116CC" w:rsidRDefault="00B116CC" w:rsidP="00B116CC">
      <w:pPr>
        <w:pStyle w:val="headline"/>
        <w:ind w:firstLine="709"/>
        <w:rPr>
          <w:b/>
          <w:color w:val="A50021"/>
          <w:sz w:val="36"/>
        </w:rPr>
      </w:pPr>
      <w:r w:rsidRPr="00CF1DD8">
        <w:rPr>
          <w:b/>
          <w:sz w:val="40"/>
        </w:rPr>
        <w:t>Консультация для</w:t>
      </w:r>
      <w:r w:rsidR="00B06F21">
        <w:rPr>
          <w:b/>
          <w:sz w:val="40"/>
        </w:rPr>
        <w:t xml:space="preserve"> педагогов и</w:t>
      </w:r>
      <w:r w:rsidRPr="00CF1DD8">
        <w:rPr>
          <w:b/>
          <w:sz w:val="40"/>
        </w:rPr>
        <w:t xml:space="preserve"> родителей:</w:t>
      </w:r>
      <w:r w:rsidRPr="00CF1DD8">
        <w:rPr>
          <w:b/>
          <w:color w:val="A50021"/>
          <w:sz w:val="36"/>
        </w:rPr>
        <w:t xml:space="preserve"> </w:t>
      </w:r>
    </w:p>
    <w:p w:rsidR="00F90B8D" w:rsidRPr="00B116CC" w:rsidRDefault="00B116CC" w:rsidP="00B116CC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48"/>
          <w:lang w:eastAsia="ru-RU"/>
        </w:rPr>
      </w:pPr>
      <w:r w:rsidRPr="00B116CC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 xml:space="preserve"> </w:t>
      </w:r>
      <w:bookmarkStart w:id="0" w:name="_GoBack"/>
      <w:r w:rsidR="00F90B8D" w:rsidRPr="00B116CC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48"/>
          <w:lang w:eastAsia="ru-RU"/>
        </w:rPr>
        <w:t>«Использование Су-</w:t>
      </w:r>
      <w:proofErr w:type="spellStart"/>
      <w:r w:rsidR="00F90B8D" w:rsidRPr="00B116CC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48"/>
          <w:lang w:eastAsia="ru-RU"/>
        </w:rPr>
        <w:t>Джок</w:t>
      </w:r>
      <w:proofErr w:type="spellEnd"/>
      <w:r w:rsidR="00F90B8D" w:rsidRPr="00B116CC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48"/>
          <w:lang w:eastAsia="ru-RU"/>
        </w:rPr>
        <w:t xml:space="preserve"> терапии с детьми дошкольного возраста»</w:t>
      </w:r>
    </w:p>
    <w:bookmarkEnd w:id="0"/>
    <w:p w:rsidR="00B116CC" w:rsidRDefault="00B116CC" w:rsidP="00B116CC">
      <w:pPr>
        <w:pStyle w:val="headline"/>
        <w:ind w:firstLine="709"/>
        <w:jc w:val="right"/>
        <w:rPr>
          <w:b/>
          <w:sz w:val="40"/>
        </w:rPr>
      </w:pPr>
    </w:p>
    <w:p w:rsidR="00B116CC" w:rsidRDefault="00B116CC" w:rsidP="00B116CC">
      <w:pPr>
        <w:pStyle w:val="headline"/>
        <w:ind w:firstLine="709"/>
        <w:jc w:val="right"/>
        <w:rPr>
          <w:b/>
          <w:sz w:val="40"/>
        </w:rPr>
      </w:pPr>
    </w:p>
    <w:p w:rsidR="00B116CC" w:rsidRDefault="00B116CC" w:rsidP="00B116CC">
      <w:pPr>
        <w:pStyle w:val="headline"/>
        <w:ind w:firstLine="709"/>
        <w:jc w:val="right"/>
        <w:rPr>
          <w:b/>
          <w:sz w:val="40"/>
        </w:rPr>
      </w:pPr>
    </w:p>
    <w:p w:rsidR="00B116CC" w:rsidRDefault="00B116CC" w:rsidP="00B116CC">
      <w:pPr>
        <w:pStyle w:val="headline"/>
        <w:ind w:firstLine="709"/>
        <w:jc w:val="right"/>
        <w:rPr>
          <w:b/>
          <w:sz w:val="40"/>
        </w:rPr>
      </w:pPr>
    </w:p>
    <w:p w:rsidR="00B116CC" w:rsidRDefault="00B116CC" w:rsidP="00B116CC">
      <w:pPr>
        <w:pStyle w:val="headline"/>
        <w:ind w:firstLine="709"/>
        <w:jc w:val="right"/>
        <w:rPr>
          <w:b/>
          <w:sz w:val="40"/>
        </w:rPr>
      </w:pPr>
    </w:p>
    <w:p w:rsidR="00B116CC" w:rsidRDefault="00B116CC" w:rsidP="00B116CC">
      <w:pPr>
        <w:pStyle w:val="headline"/>
        <w:ind w:firstLine="709"/>
        <w:jc w:val="right"/>
        <w:rPr>
          <w:b/>
          <w:sz w:val="40"/>
        </w:rPr>
      </w:pPr>
    </w:p>
    <w:p w:rsidR="00B116CC" w:rsidRDefault="00B116CC" w:rsidP="00B116CC">
      <w:pPr>
        <w:pStyle w:val="headline"/>
        <w:ind w:firstLine="709"/>
        <w:jc w:val="right"/>
        <w:rPr>
          <w:b/>
          <w:sz w:val="40"/>
        </w:rPr>
      </w:pPr>
    </w:p>
    <w:p w:rsidR="00B116CC" w:rsidRDefault="00B116CC" w:rsidP="00B116CC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Подготовила учитель дефектолог</w:t>
      </w:r>
    </w:p>
    <w:p w:rsidR="00B116CC" w:rsidRDefault="00B116CC" w:rsidP="00B116CC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Липина Юлия Евгеньевна</w:t>
      </w:r>
    </w:p>
    <w:p w:rsidR="00B116CC" w:rsidRDefault="00B116CC" w:rsidP="00B116CC">
      <w:pPr>
        <w:pStyle w:val="headline"/>
        <w:ind w:firstLine="709"/>
        <w:jc w:val="center"/>
        <w:rPr>
          <w:b/>
          <w:sz w:val="40"/>
        </w:rPr>
      </w:pPr>
    </w:p>
    <w:p w:rsidR="00B116CC" w:rsidRPr="00684719" w:rsidRDefault="00B116CC" w:rsidP="00B116CC">
      <w:pPr>
        <w:pStyle w:val="headline"/>
        <w:ind w:firstLine="709"/>
        <w:jc w:val="center"/>
        <w:rPr>
          <w:b/>
          <w:sz w:val="40"/>
        </w:rPr>
      </w:pPr>
      <w:r>
        <w:rPr>
          <w:b/>
          <w:sz w:val="40"/>
        </w:rPr>
        <w:t>Ярославль, 2019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i/>
          <w:color w:val="7030A0"/>
          <w:sz w:val="32"/>
          <w:szCs w:val="24"/>
          <w:lang w:eastAsia="ru-RU"/>
        </w:rPr>
        <w:lastRenderedPageBreak/>
        <w:t xml:space="preserve">В последнее время наблюдается рост числа детей, имеющих нарушения общей, мелкой моторики, познавательного, эмоционально-волевого и речевого развития. На сегодняшний день в арсенале педагогов, занятых воспитанием и обучением детей с такими нарушениями, имеется обширный практический материал, включающий традиционные методы и способы коррекции, так и нетрадиционные технологии. 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Уважаемые мамы, папы, бабушки, дедушки! Представляю вашему вниманию нетрадиционную технологию работы –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терапия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("Су" – кисть, "</w:t>
      </w:r>
      <w:proofErr w:type="spellStart"/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" – стопа)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. Она является одним из эффективных приемов, обеспечивающих развитие познавательной, речевой, эмоционально-волевой сфер ребенка.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7030A0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Создатель метода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- </w:t>
      </w:r>
      <w:proofErr w:type="gramStart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южно-корейский</w:t>
      </w:r>
      <w:proofErr w:type="gram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профессор Пак </w:t>
      </w:r>
      <w:proofErr w:type="spellStart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Чжэ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spellStart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Ву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регулировать функционирование внутренних органов. </w:t>
      </w:r>
      <w:r w:rsidRPr="00F90B8D">
        <w:rPr>
          <w:rFonts w:ascii="Times New Roman" w:eastAsia="Times New Roman" w:hAnsi="Times New Roman" w:cs="Times New Roman"/>
          <w:i/>
          <w:color w:val="7030A0"/>
          <w:sz w:val="36"/>
          <w:szCs w:val="24"/>
          <w:lang w:eastAsia="ru-RU"/>
        </w:rPr>
        <w:t xml:space="preserve">Таким образом, с помощью </w:t>
      </w:r>
      <w:r w:rsidRPr="00F90B8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24"/>
          <w:lang w:eastAsia="ru-RU"/>
        </w:rPr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24"/>
          <w:lang w:eastAsia="ru-RU"/>
        </w:rPr>
        <w:t xml:space="preserve"> терапии</w:t>
      </w:r>
      <w:r w:rsidRPr="00F90B8D">
        <w:rPr>
          <w:rFonts w:ascii="Times New Roman" w:eastAsia="Times New Roman" w:hAnsi="Times New Roman" w:cs="Times New Roman"/>
          <w:i/>
          <w:color w:val="7030A0"/>
          <w:sz w:val="36"/>
          <w:szCs w:val="24"/>
          <w:lang w:eastAsia="ru-RU"/>
        </w:rPr>
        <w:t xml:space="preserve"> доступно лечить любую часть тела, любой орган, не прибегая к помощи врача.</w:t>
      </w:r>
    </w:p>
    <w:p w:rsid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терапию можно и нужно использовать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 профилактических и коррекционных целях наряду с пальчиковыми играми, мозаикой, штриховкой, лепкой, рисованием. 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Упражнения с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использованием 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</w:t>
      </w:r>
      <w:proofErr w:type="gramStart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так же</w:t>
      </w:r>
      <w:proofErr w:type="gram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способствуют общему укреплению организма и повышению потенциального энергетического уровня ребенка. Кроме того, они помогают организовать непосредственно образовательную 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 xml:space="preserve">деятельность интереснее и разнообразнее, создают благоприятный психофизиологический комфорт детям во время непосредственно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1918335</wp:posOffset>
            </wp:positionV>
            <wp:extent cx="3133725" cy="2089150"/>
            <wp:effectExtent l="0" t="0" r="9525" b="6350"/>
            <wp:wrapTight wrapText="bothSides">
              <wp:wrapPolygon edited="0">
                <wp:start x="0" y="0"/>
                <wp:lineTo x="0" y="21469"/>
                <wp:lineTo x="21534" y="21469"/>
                <wp:lineTo x="21534" y="0"/>
                <wp:lineTo x="0" y="0"/>
              </wp:wrapPolygon>
            </wp:wrapTight>
            <wp:docPr id="1" name="Рисунок 1" descr="https://i5.otzovik.com/2016/11/02/4004027/img/40048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5.otzovik.com/2016/11/02/4004027/img/400485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образовательной деятельности.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Вся работа по данному методу проводится с помощью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стимуляторов-</w:t>
      </w:r>
      <w:proofErr w:type="spellStart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массажеров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один из которых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 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Формы работы с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детьми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: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1. Массаж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шарами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. /Выполнение действий с шариком в соответствии с текстом/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Массаж щек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: Я катаю свой орех, чтобы был круглее всех.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Я катаю колобок, будет круглый каждый бок.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Массаж лба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: Я - колючий серый еж, и на шарик я похож.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Массаж рук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: Я мячом круги катаю, взад - вперед его гоняю.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Им поглажу я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ладошку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, будто я сметаю крошку,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И сожму его немножко, как сжимает лапу кошка,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Каждым пальцем мяч прижму, и другой рукой начну. 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2. Массаж пальцев эластичным кольцом. /Поочередно надевать массажные кольца на каждый палец, проговаривая стихотворение пальчиковой гимнастики/</w:t>
      </w:r>
    </w:p>
    <w:p w:rsidR="00F90B8D" w:rsidRPr="00F90B8D" w:rsidRDefault="001A4D48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256540</wp:posOffset>
            </wp:positionV>
            <wp:extent cx="2495550" cy="1553210"/>
            <wp:effectExtent l="0" t="0" r="0" b="8890"/>
            <wp:wrapTight wrapText="bothSides">
              <wp:wrapPolygon edited="0">
                <wp:start x="0" y="0"/>
                <wp:lineTo x="0" y="21459"/>
                <wp:lineTo x="21435" y="21459"/>
                <wp:lineTo x="21435" y="0"/>
                <wp:lineTo x="0" y="0"/>
              </wp:wrapPolygon>
            </wp:wrapTight>
            <wp:docPr id="2" name="Рисунок 2" descr="https://ds05.infourok.ru/uploads/ex/121c/0008b123-6bfb4993/hello_html_2821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1c/0008b123-6bfb4993/hello_html_28219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B8D"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Раз – два – три – четыре – пять, /разгибать пальцы по одному/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Вышли пальцы погулять,</w:t>
      </w:r>
      <w:r w:rsidR="001A4D48" w:rsidRPr="001A4D48">
        <w:rPr>
          <w:noProof/>
          <w:lang w:eastAsia="ru-RU"/>
        </w:rPr>
        <w:t xml:space="preserve"> 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Этот пальчик самый сильный, самый толстый и большой.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Этот пальчик для того, чтоб показывать его.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Этот пальчик самый длинный и стоит он в середине.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Этот пальчик безымянный, он избалованный самый.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А мизинчик, хоть и мал, очень ловок и удал.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3.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Использование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Су – </w:t>
      </w:r>
      <w:proofErr w:type="spellStart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шаров при автоматизации звуков. /Поочередно надевать массажное кольцо на каждый палец, одновременно проговаривая стихотворение на автоматизацию звука Ш/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На правой руке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Этот малыш-Илюша,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(на большой палец)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Этот малыш-Ванюша,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(указательный)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Этот малыш-Алеша,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(средний)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Этот малыш-Антоша,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(безымянный)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 меньшего малыша зовут </w:t>
      </w:r>
      <w:proofErr w:type="spellStart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Мишуткою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друзья.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(мизинец)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На левой руке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Эта малышка-Танюша,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(на большой палец)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Эта малышка-Ксюша,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(указательный)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Эта малышка-Маша,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(средний)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Эта малышка-Даша,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(безымянный)</w:t>
      </w:r>
    </w:p>
    <w:p w:rsidR="00F90B8D" w:rsidRPr="00F90B8D" w:rsidRDefault="001A4D48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284480</wp:posOffset>
            </wp:positionV>
            <wp:extent cx="2771775" cy="2078355"/>
            <wp:effectExtent l="0" t="0" r="9525" b="0"/>
            <wp:wrapTight wrapText="bothSides">
              <wp:wrapPolygon edited="0">
                <wp:start x="0" y="0"/>
                <wp:lineTo x="0" y="21382"/>
                <wp:lineTo x="21526" y="21382"/>
                <wp:lineTo x="21526" y="0"/>
                <wp:lineTo x="0" y="0"/>
              </wp:wrapPolygon>
            </wp:wrapTight>
            <wp:docPr id="3" name="Рисунок 3" descr="https://pandia.ru/text/83/219/images/img5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3/219/images/img5_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B8D"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 меньшую зовут Наташа. </w:t>
      </w:r>
      <w:r w:rsidR="00F90B8D"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(мизинец)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4.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Использование 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шаров при совершенствовании лексико-грамматических категорий.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Упражнение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«Один-много»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</w:t>
      </w:r>
      <w:r w:rsidRPr="00F90B8D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Педагог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«Я качу вам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«чудо-шарик»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по столу, называя предмет в единственном числе. А вы, поймав ладонью шарик, откатываете его назад, называя существительные во множественном числе».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Аналогично провожу упражнения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«Назови ласково»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«Скажи наоборот»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5.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Использование 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шаров для развития памяти и внимания.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- Выполнение инструкции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наденьте колечко на мизинец правой руки, возьмите шарик в правую руку и спрячьте за спину и т. </w:t>
      </w:r>
      <w:proofErr w:type="gramStart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д. ;</w:t>
      </w:r>
      <w:proofErr w:type="gram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закройте глаза, я надену колечко на любой палец, а вы должны назвать, на какой палец какой руки надето кольцо.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6.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Использование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шариков при выполнении гимнастики.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И. п.: ноги на ширине плеч, руки опущены вдоль туловища, в правой руке шар.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1 - руки развести в стороны;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2 - руки поднять вверх и переложить шар в другую руку;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3 - руки развести в стороны;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4 - опустить руки.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7.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Использование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шариков для звукового анализа слов.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 xml:space="preserve">Для характеристики звуков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использую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массажные шарики трех </w:t>
      </w:r>
      <w:r w:rsidRPr="00F90B8D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цветов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красный, синий, зеленый. Педагог называет звуки, а ребенок показывает соответствующий обозначению звука шарик. А - /красный/, С - /синий/, </w:t>
      </w:r>
      <w:proofErr w:type="gramStart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Ль</w:t>
      </w:r>
      <w:proofErr w:type="gram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- /зеленый/.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8.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Использование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шариков при совершенствовании навыков употребления предлогов. /На столе коробка, ребенок сначала выполняет инструкции педагога, а затем отвечает на вопросы/.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- Положи красный шарик в коробку, синий – под коробку; зеленый – около коробки;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- Куда я положила зеленый шарик? /в коробку/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- Откуда я достала красный шарик? /из коробки/ и т. д.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9.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Использование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шариков для слогового анализа слов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Упражнение </w:t>
      </w:r>
      <w:r w:rsidRPr="00F90B8D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«Раздели слова на слоги»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: - Проговаривание слова по слогам и на каждый слог ребенок берет по одному шарику из коробки, а затем считает количество слогов.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Это лишь некоторые примеры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использования 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терапии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Неоспоримыми достоинствами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терапии являются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: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Высокая эффективность – при правильном применении наступает выраженный эффект.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Абсолютная безопасность – неправильное применение никогда не наносит вред – оно просто неэффективно.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Универсальность -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терапию могут использовать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педагоги в своей работе, и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родители в домашних условиях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Простота применения – для получения результата проводить стимуляцию биологически активных точек с помощью </w:t>
      </w: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шариков</w:t>
      </w:r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</w:t>
      </w:r>
    </w:p>
    <w:p w:rsidR="00F90B8D" w:rsidRPr="00F90B8D" w:rsidRDefault="00F90B8D" w:rsidP="00F90B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Су-</w:t>
      </w:r>
      <w:proofErr w:type="spellStart"/>
      <w:r w:rsidRPr="00F90B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Джок</w:t>
      </w:r>
      <w:proofErr w:type="spellEnd"/>
      <w:r w:rsidRPr="00F90B8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шары свободно продаются в аптеках и не требуют больших затрат.</w:t>
      </w:r>
    </w:p>
    <w:p w:rsidR="00F90B8D" w:rsidRPr="00F90B8D" w:rsidRDefault="00F90B8D" w:rsidP="001A4D48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</w:pPr>
      <w:r w:rsidRPr="00F90B8D"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  <w:t xml:space="preserve">Таким образом, </w:t>
      </w:r>
      <w:r w:rsidRPr="001A4D48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  <w:lang w:eastAsia="ru-RU"/>
        </w:rPr>
        <w:t>Су-</w:t>
      </w:r>
      <w:proofErr w:type="spellStart"/>
      <w:r w:rsidRPr="001A4D48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  <w:lang w:eastAsia="ru-RU"/>
        </w:rPr>
        <w:t>Джок</w:t>
      </w:r>
      <w:proofErr w:type="spellEnd"/>
      <w:r w:rsidRPr="001A4D48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  <w:lang w:eastAsia="ru-RU"/>
        </w:rPr>
        <w:t xml:space="preserve"> терапия</w:t>
      </w:r>
      <w:r w:rsidRPr="00F90B8D"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  <w:t xml:space="preserve"> - это высокоэффективный, универсальный, доступный и абсолютно безопасный метод работы с </w:t>
      </w:r>
      <w:r w:rsidRPr="001A4D48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  <w:lang w:eastAsia="ru-RU"/>
        </w:rPr>
        <w:t>детьми</w:t>
      </w:r>
      <w:r w:rsidRPr="00F90B8D"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  <w:t>.</w:t>
      </w:r>
    </w:p>
    <w:p w:rsidR="001A4D48" w:rsidRDefault="001A4D48" w:rsidP="001A4D48">
      <w:pPr>
        <w:jc w:val="center"/>
        <w:rPr>
          <w:rFonts w:ascii="Times New Roman" w:hAnsi="Times New Roman" w:cs="Times New Roman"/>
          <w:color w:val="7030A0"/>
          <w:sz w:val="48"/>
          <w:szCs w:val="96"/>
        </w:rPr>
      </w:pPr>
    </w:p>
    <w:p w:rsidR="004513AB" w:rsidRPr="001A4D48" w:rsidRDefault="001A4D48" w:rsidP="001A4D48">
      <w:pPr>
        <w:jc w:val="center"/>
        <w:rPr>
          <w:sz w:val="14"/>
        </w:rPr>
      </w:pPr>
      <w:r w:rsidRPr="001A4D48">
        <w:rPr>
          <w:noProof/>
          <w:sz w:val="1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2964</wp:posOffset>
            </wp:positionH>
            <wp:positionV relativeFrom="paragraph">
              <wp:posOffset>781685</wp:posOffset>
            </wp:positionV>
            <wp:extent cx="6480810" cy="4860608"/>
            <wp:effectExtent l="0" t="0" r="0" b="0"/>
            <wp:wrapTight wrapText="bothSides">
              <wp:wrapPolygon edited="0">
                <wp:start x="0" y="0"/>
                <wp:lineTo x="0" y="21504"/>
                <wp:lineTo x="21524" y="21504"/>
                <wp:lineTo x="21524" y="0"/>
                <wp:lineTo x="0" y="0"/>
              </wp:wrapPolygon>
            </wp:wrapTight>
            <wp:docPr id="5" name="Рисунок 5" descr="https://www.xn--87-8kcabpd7ckph4anu.xn--p1ai/images/18-19/news/2019-05-04/IMG_20190423_10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xn--87-8kcabpd7ckph4anu.xn--p1ai/images/18-19/news/2019-05-04/IMG_20190423_1009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4D48">
        <w:rPr>
          <w:rFonts w:ascii="Times New Roman" w:hAnsi="Times New Roman" w:cs="Times New Roman"/>
          <w:color w:val="7030A0"/>
          <w:sz w:val="48"/>
          <w:szCs w:val="96"/>
        </w:rPr>
        <w:t>СПАСИБО ЗА ВНИМАНИЕ!!!</w:t>
      </w:r>
    </w:p>
    <w:sectPr w:rsidR="004513AB" w:rsidRPr="001A4D48" w:rsidSect="00F90B8D">
      <w:pgSz w:w="11906" w:h="16838"/>
      <w:pgMar w:top="1134" w:right="849" w:bottom="709" w:left="85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D"/>
    <w:rsid w:val="001A4D48"/>
    <w:rsid w:val="004B4BB9"/>
    <w:rsid w:val="00917A43"/>
    <w:rsid w:val="00B06F21"/>
    <w:rsid w:val="00B116CC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  <w14:docId w14:val="7093D18E"/>
  <w15:chartTrackingRefBased/>
  <w15:docId w15:val="{5D31E5DD-CF44-4739-B517-EB755319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3</cp:revision>
  <dcterms:created xsi:type="dcterms:W3CDTF">2019-11-13T02:42:00Z</dcterms:created>
  <dcterms:modified xsi:type="dcterms:W3CDTF">2019-11-13T17:17:00Z</dcterms:modified>
</cp:coreProperties>
</file>