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75" w:rsidRPr="00C649FA" w:rsidRDefault="00C649FA" w:rsidP="00921F26">
      <w:pPr>
        <w:jc w:val="center"/>
        <w:rPr>
          <w:rFonts w:ascii="Times New Roman" w:hAnsi="Times New Roman" w:cs="Times New Roman"/>
          <w:color w:val="002060"/>
          <w:sz w:val="32"/>
          <w:szCs w:val="32"/>
        </w:rPr>
      </w:pPr>
      <w:r w:rsidRPr="00C649FA">
        <w:rPr>
          <w:rFonts w:ascii="Times New Roman" w:hAnsi="Times New Roman" w:cs="Times New Roman"/>
          <w:color w:val="002060"/>
          <w:sz w:val="32"/>
          <w:szCs w:val="32"/>
        </w:rPr>
        <w:t>МДОУ «Детский сад № 158»</w:t>
      </w:r>
    </w:p>
    <w:p w:rsidR="00C649FA" w:rsidRDefault="00C649FA" w:rsidP="00921F26">
      <w:pPr>
        <w:jc w:val="center"/>
        <w:rPr>
          <w:rFonts w:ascii="Times New Roman" w:hAnsi="Times New Roman" w:cs="Times New Roman"/>
          <w:color w:val="C00000"/>
          <w:sz w:val="32"/>
          <w:szCs w:val="32"/>
        </w:rPr>
      </w:pPr>
    </w:p>
    <w:p w:rsidR="00C649FA" w:rsidRPr="00C649FA" w:rsidRDefault="00C649FA" w:rsidP="00921F26">
      <w:pPr>
        <w:jc w:val="center"/>
        <w:rPr>
          <w:rFonts w:ascii="Times New Roman" w:hAnsi="Times New Roman" w:cs="Times New Roman"/>
          <w:color w:val="C00000"/>
          <w:sz w:val="32"/>
          <w:szCs w:val="32"/>
        </w:rPr>
      </w:pPr>
    </w:p>
    <w:p w:rsidR="00C649FA" w:rsidRDefault="00C649FA" w:rsidP="00921F26">
      <w:pPr>
        <w:jc w:val="center"/>
        <w:rPr>
          <w:rFonts w:ascii="Times New Roman" w:hAnsi="Times New Roman" w:cs="Times New Roman"/>
          <w:b/>
          <w:i/>
          <w:color w:val="FF0000"/>
          <w:sz w:val="52"/>
          <w:szCs w:val="52"/>
        </w:rPr>
      </w:pPr>
    </w:p>
    <w:p w:rsidR="00C649FA" w:rsidRDefault="00C649FA" w:rsidP="00921F26">
      <w:pPr>
        <w:jc w:val="center"/>
        <w:rPr>
          <w:rFonts w:ascii="Times New Roman" w:hAnsi="Times New Roman" w:cs="Times New Roman"/>
          <w:b/>
          <w:i/>
          <w:color w:val="FF0000"/>
          <w:sz w:val="52"/>
          <w:szCs w:val="52"/>
        </w:rPr>
      </w:pPr>
    </w:p>
    <w:p w:rsidR="00C649FA" w:rsidRDefault="00C649FA" w:rsidP="00921F26">
      <w:pPr>
        <w:jc w:val="center"/>
        <w:rPr>
          <w:rFonts w:ascii="Times New Roman" w:hAnsi="Times New Roman" w:cs="Times New Roman"/>
          <w:b/>
          <w:i/>
          <w:color w:val="FF0000"/>
          <w:sz w:val="52"/>
          <w:szCs w:val="52"/>
        </w:rPr>
      </w:pPr>
    </w:p>
    <w:p w:rsidR="00C649FA" w:rsidRDefault="00C649FA" w:rsidP="00C649FA">
      <w:pPr>
        <w:spacing w:after="0"/>
        <w:jc w:val="center"/>
        <w:rPr>
          <w:rFonts w:ascii="Times New Roman" w:hAnsi="Times New Roman" w:cs="Times New Roman"/>
          <w:color w:val="FF0000"/>
          <w:sz w:val="52"/>
          <w:szCs w:val="52"/>
        </w:rPr>
      </w:pPr>
      <w:r>
        <w:rPr>
          <w:rFonts w:ascii="Times New Roman" w:hAnsi="Times New Roman" w:cs="Times New Roman"/>
          <w:color w:val="FF0000"/>
          <w:sz w:val="52"/>
          <w:szCs w:val="52"/>
        </w:rPr>
        <w:t>КОНСУЛЬТАЦИЯ</w:t>
      </w:r>
    </w:p>
    <w:p w:rsidR="00C649FA" w:rsidRPr="00C649FA" w:rsidRDefault="00C649FA" w:rsidP="00C649FA">
      <w:pPr>
        <w:spacing w:after="0"/>
        <w:jc w:val="center"/>
        <w:rPr>
          <w:rFonts w:ascii="Times New Roman" w:hAnsi="Times New Roman" w:cs="Times New Roman"/>
          <w:color w:val="FF0000"/>
          <w:sz w:val="52"/>
          <w:szCs w:val="52"/>
        </w:rPr>
      </w:pPr>
      <w:r>
        <w:rPr>
          <w:rFonts w:ascii="Times New Roman" w:hAnsi="Times New Roman" w:cs="Times New Roman"/>
          <w:color w:val="FF0000"/>
          <w:sz w:val="52"/>
          <w:szCs w:val="52"/>
        </w:rPr>
        <w:t>для родителей</w:t>
      </w:r>
    </w:p>
    <w:p w:rsidR="00C649FA" w:rsidRDefault="00C649FA" w:rsidP="00921F26">
      <w:pPr>
        <w:jc w:val="center"/>
        <w:rPr>
          <w:rFonts w:ascii="Times New Roman" w:hAnsi="Times New Roman" w:cs="Times New Roman"/>
          <w:b/>
          <w:i/>
          <w:color w:val="FF0000"/>
          <w:sz w:val="52"/>
          <w:szCs w:val="52"/>
        </w:rPr>
      </w:pPr>
    </w:p>
    <w:p w:rsidR="00032A09" w:rsidRPr="004F7375" w:rsidRDefault="008B0237" w:rsidP="00921F26">
      <w:pPr>
        <w:jc w:val="center"/>
        <w:rPr>
          <w:rFonts w:ascii="Times New Roman" w:hAnsi="Times New Roman" w:cs="Times New Roman"/>
          <w:b/>
          <w:i/>
          <w:color w:val="FF0000"/>
          <w:sz w:val="52"/>
          <w:szCs w:val="52"/>
        </w:rPr>
      </w:pPr>
      <w:r w:rsidRPr="004F7375">
        <w:rPr>
          <w:rFonts w:ascii="Times New Roman" w:hAnsi="Times New Roman" w:cs="Times New Roman"/>
          <w:b/>
          <w:i/>
          <w:color w:val="FF0000"/>
          <w:sz w:val="52"/>
          <w:szCs w:val="52"/>
        </w:rPr>
        <w:t>«Если ребенок кусается…»</w:t>
      </w:r>
    </w:p>
    <w:p w:rsidR="00015A7F" w:rsidRPr="00921F26" w:rsidRDefault="00015A7F" w:rsidP="00921F26">
      <w:pPr>
        <w:jc w:val="center"/>
        <w:rPr>
          <w:rFonts w:ascii="Times New Roman" w:hAnsi="Times New Roman" w:cs="Times New Roman"/>
          <w:sz w:val="36"/>
          <w:szCs w:val="36"/>
        </w:rPr>
      </w:pPr>
    </w:p>
    <w:p w:rsidR="00C649FA" w:rsidRDefault="00C649FA" w:rsidP="00921F26">
      <w:pPr>
        <w:jc w:val="both"/>
        <w:rPr>
          <w:rFonts w:ascii="Times New Roman" w:hAnsi="Times New Roman" w:cs="Times New Roman"/>
          <w:i/>
          <w:sz w:val="28"/>
          <w:szCs w:val="28"/>
        </w:rPr>
      </w:pPr>
    </w:p>
    <w:p w:rsidR="00C649FA" w:rsidRPr="00C649FA" w:rsidRDefault="00C649FA" w:rsidP="00921F26">
      <w:pPr>
        <w:jc w:val="both"/>
        <w:rPr>
          <w:rFonts w:ascii="Times New Roman" w:hAnsi="Times New Roman" w:cs="Times New Roman"/>
          <w:sz w:val="28"/>
          <w:szCs w:val="28"/>
        </w:rPr>
      </w:pPr>
    </w:p>
    <w:p w:rsidR="00C649FA" w:rsidRPr="00C649FA" w:rsidRDefault="00C649FA" w:rsidP="00921F26">
      <w:pPr>
        <w:jc w:val="both"/>
        <w:rPr>
          <w:rFonts w:ascii="Times New Roman" w:hAnsi="Times New Roman" w:cs="Times New Roman"/>
          <w:sz w:val="28"/>
          <w:szCs w:val="28"/>
        </w:rPr>
      </w:pPr>
    </w:p>
    <w:p w:rsidR="00C649FA" w:rsidRPr="00C649FA" w:rsidRDefault="00C649FA"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Pr="00C649FA">
        <w:rPr>
          <w:rFonts w:ascii="Times New Roman" w:hAnsi="Times New Roman" w:cs="Times New Roman"/>
          <w:color w:val="002060"/>
          <w:sz w:val="28"/>
          <w:szCs w:val="28"/>
        </w:rPr>
        <w:t xml:space="preserve">Подготовила: </w:t>
      </w:r>
      <w:proofErr w:type="spellStart"/>
      <w:r w:rsidRPr="00C649FA">
        <w:rPr>
          <w:rFonts w:ascii="Times New Roman" w:hAnsi="Times New Roman" w:cs="Times New Roman"/>
          <w:color w:val="002060"/>
          <w:sz w:val="28"/>
          <w:szCs w:val="28"/>
        </w:rPr>
        <w:t>Четверикова</w:t>
      </w:r>
      <w:proofErr w:type="spellEnd"/>
      <w:r w:rsidRPr="00C649FA">
        <w:rPr>
          <w:rFonts w:ascii="Times New Roman" w:hAnsi="Times New Roman" w:cs="Times New Roman"/>
          <w:color w:val="002060"/>
          <w:sz w:val="28"/>
          <w:szCs w:val="28"/>
        </w:rPr>
        <w:t xml:space="preserve"> Н.Е., воспитатель 1 группы</w:t>
      </w:r>
    </w:p>
    <w:p w:rsidR="00C649FA" w:rsidRPr="00C649FA" w:rsidRDefault="00C649FA" w:rsidP="00921F26">
      <w:pPr>
        <w:jc w:val="both"/>
        <w:rPr>
          <w:rFonts w:ascii="Times New Roman" w:hAnsi="Times New Roman" w:cs="Times New Roman"/>
          <w:sz w:val="28"/>
          <w:szCs w:val="28"/>
        </w:rPr>
      </w:pPr>
    </w:p>
    <w:p w:rsidR="00C649FA" w:rsidRPr="00C649FA" w:rsidRDefault="00C649FA" w:rsidP="00921F26">
      <w:pPr>
        <w:jc w:val="both"/>
        <w:rPr>
          <w:rFonts w:ascii="Times New Roman" w:hAnsi="Times New Roman" w:cs="Times New Roman"/>
          <w:sz w:val="28"/>
          <w:szCs w:val="28"/>
        </w:rPr>
      </w:pPr>
      <w:r w:rsidRPr="00C649FA">
        <w:rPr>
          <w:rFonts w:ascii="Times New Roman" w:hAnsi="Times New Roman" w:cs="Times New Roman"/>
          <w:sz w:val="28"/>
          <w:szCs w:val="28"/>
        </w:rPr>
        <w:t xml:space="preserve">                                                       </w:t>
      </w:r>
    </w:p>
    <w:p w:rsidR="00C649FA" w:rsidRPr="00C649FA" w:rsidRDefault="00C649FA" w:rsidP="00921F26">
      <w:pPr>
        <w:jc w:val="both"/>
        <w:rPr>
          <w:rFonts w:ascii="Times New Roman" w:hAnsi="Times New Roman" w:cs="Times New Roman"/>
          <w:sz w:val="28"/>
          <w:szCs w:val="28"/>
        </w:rPr>
      </w:pPr>
    </w:p>
    <w:p w:rsidR="00C649FA" w:rsidRPr="00C649FA" w:rsidRDefault="00C649FA" w:rsidP="00921F26">
      <w:pPr>
        <w:jc w:val="both"/>
        <w:rPr>
          <w:rFonts w:ascii="Times New Roman" w:hAnsi="Times New Roman" w:cs="Times New Roman"/>
          <w:sz w:val="28"/>
          <w:szCs w:val="28"/>
        </w:rPr>
      </w:pPr>
    </w:p>
    <w:p w:rsidR="00C649FA" w:rsidRDefault="00C649FA" w:rsidP="00921F26">
      <w:pPr>
        <w:jc w:val="both"/>
        <w:rPr>
          <w:rFonts w:ascii="Times New Roman" w:hAnsi="Times New Roman" w:cs="Times New Roman"/>
          <w:i/>
          <w:sz w:val="28"/>
          <w:szCs w:val="28"/>
        </w:rPr>
      </w:pPr>
    </w:p>
    <w:p w:rsidR="00C649FA" w:rsidRDefault="00C649FA" w:rsidP="00921F26">
      <w:pPr>
        <w:jc w:val="both"/>
        <w:rPr>
          <w:rFonts w:ascii="Times New Roman" w:hAnsi="Times New Roman" w:cs="Times New Roman"/>
          <w:i/>
          <w:sz w:val="28"/>
          <w:szCs w:val="28"/>
        </w:rPr>
      </w:pPr>
    </w:p>
    <w:p w:rsidR="00C649FA" w:rsidRDefault="00C649FA" w:rsidP="00921F26">
      <w:pPr>
        <w:jc w:val="both"/>
        <w:rPr>
          <w:rFonts w:ascii="Times New Roman" w:hAnsi="Times New Roman" w:cs="Times New Roman"/>
          <w:i/>
          <w:sz w:val="28"/>
          <w:szCs w:val="28"/>
        </w:rPr>
      </w:pPr>
    </w:p>
    <w:p w:rsidR="00C649FA" w:rsidRDefault="00C649FA" w:rsidP="00921F26">
      <w:pPr>
        <w:jc w:val="both"/>
        <w:rPr>
          <w:rFonts w:ascii="Times New Roman" w:hAnsi="Times New Roman" w:cs="Times New Roman"/>
          <w:i/>
          <w:sz w:val="28"/>
          <w:szCs w:val="28"/>
        </w:rPr>
      </w:pPr>
    </w:p>
    <w:p w:rsidR="008B0237" w:rsidRPr="00B97794" w:rsidRDefault="008B0237" w:rsidP="00921F26">
      <w:pPr>
        <w:jc w:val="both"/>
        <w:rPr>
          <w:rFonts w:ascii="Times New Roman" w:hAnsi="Times New Roman" w:cs="Times New Roman"/>
          <w:i/>
          <w:sz w:val="28"/>
          <w:szCs w:val="28"/>
        </w:rPr>
      </w:pPr>
      <w:r w:rsidRPr="00B97794">
        <w:rPr>
          <w:rFonts w:ascii="Times New Roman" w:hAnsi="Times New Roman" w:cs="Times New Roman"/>
          <w:i/>
          <w:sz w:val="28"/>
          <w:szCs w:val="28"/>
        </w:rPr>
        <w:lastRenderedPageBreak/>
        <w:t>Причины</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Это происходит, когда ребенок:</w:t>
      </w:r>
    </w:p>
    <w:p w:rsidR="008B0237"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Находится в состоянии чрезмерного перевозбуждения, усталости и дискомфорта (ему жарко или он голоден);</w:t>
      </w:r>
    </w:p>
    <w:p w:rsidR="008B0237"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Защищает свою игрушку или оберегает свою (по его разумению) территорию;</w:t>
      </w:r>
    </w:p>
    <w:p w:rsidR="008B0237"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Хочет что-то получить, но не знает</w:t>
      </w:r>
      <w:r w:rsidR="009468C8">
        <w:rPr>
          <w:rFonts w:ascii="Times New Roman" w:hAnsi="Times New Roman" w:cs="Times New Roman"/>
          <w:sz w:val="28"/>
          <w:szCs w:val="28"/>
        </w:rPr>
        <w:t>,</w:t>
      </w:r>
      <w:r w:rsidR="008B0237" w:rsidRPr="00921F26">
        <w:rPr>
          <w:rFonts w:ascii="Times New Roman" w:hAnsi="Times New Roman" w:cs="Times New Roman"/>
          <w:sz w:val="28"/>
          <w:szCs w:val="28"/>
        </w:rPr>
        <w:t xml:space="preserve"> как это сделать по-другому;</w:t>
      </w:r>
    </w:p>
    <w:p w:rsidR="008B0237"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Еще не умеет сочувствовать другим людям;</w:t>
      </w:r>
    </w:p>
    <w:p w:rsidR="008B0237"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Пытается привлечь к себе внимание, которого ему не хватает;</w:t>
      </w:r>
    </w:p>
    <w:p w:rsidR="00921F26" w:rsidRPr="00921F26" w:rsidRDefault="00B97794"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Слишком строго (физически наказывается родителями);</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Обычно дети отвыкают от привычки кусаться в возрасте 3-4 лет, когда улучшается их речь, и они могут нормально общаться с окружающими с помощью речи.</w:t>
      </w:r>
    </w:p>
    <w:p w:rsidR="008B0237" w:rsidRPr="00B97794" w:rsidRDefault="008B0237" w:rsidP="00921F26">
      <w:pPr>
        <w:jc w:val="both"/>
        <w:rPr>
          <w:rFonts w:ascii="Times New Roman" w:hAnsi="Times New Roman" w:cs="Times New Roman"/>
          <w:i/>
          <w:sz w:val="28"/>
          <w:szCs w:val="28"/>
        </w:rPr>
      </w:pPr>
      <w:r w:rsidRPr="00B97794">
        <w:rPr>
          <w:rFonts w:ascii="Times New Roman" w:hAnsi="Times New Roman" w:cs="Times New Roman"/>
          <w:i/>
          <w:sz w:val="28"/>
          <w:szCs w:val="28"/>
        </w:rPr>
        <w:t>Как отучить кусаться</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Никогда не смейтесь, если кто-то кусается или укушен;</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 xml:space="preserve">Не </w:t>
      </w:r>
      <w:proofErr w:type="gramStart"/>
      <w:r w:rsidR="008B0237" w:rsidRPr="00921F26">
        <w:rPr>
          <w:rFonts w:ascii="Times New Roman" w:hAnsi="Times New Roman" w:cs="Times New Roman"/>
          <w:sz w:val="28"/>
          <w:szCs w:val="28"/>
        </w:rPr>
        <w:t>кусайте своего ребенка в шутку</w:t>
      </w:r>
      <w:proofErr w:type="gramEnd"/>
      <w:r w:rsidR="008B0237" w:rsidRPr="00921F26">
        <w:rPr>
          <w:rFonts w:ascii="Times New Roman" w:hAnsi="Times New Roman" w:cs="Times New Roman"/>
          <w:sz w:val="28"/>
          <w:szCs w:val="28"/>
        </w:rPr>
        <w:t>. Он не поймет разницы между вашими нежными укусами и своими;</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Учите ребенка другими способом получить то, что он хочет, например, вежливо попросить словами;</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Учите ребенка, как надо делиться. Например, делитесь с ним печеньем. Хвалите, если ребенок делится с кем-то;</w:t>
      </w:r>
    </w:p>
    <w:p w:rsidR="007D6F9E"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 xml:space="preserve">Учите ребенка играть с игрушкой по очереди с другими детьми или вместе. </w:t>
      </w:r>
      <w:r>
        <w:rPr>
          <w:rFonts w:ascii="Times New Roman" w:hAnsi="Times New Roman" w:cs="Times New Roman"/>
          <w:sz w:val="28"/>
          <w:szCs w:val="28"/>
        </w:rPr>
        <w:t xml:space="preserve">        </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Хвалите, если он это делает на ваших глазах.</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r w:rsidR="008B0237" w:rsidRPr="00921F26">
        <w:rPr>
          <w:rFonts w:ascii="Times New Roman" w:hAnsi="Times New Roman" w:cs="Times New Roman"/>
          <w:sz w:val="28"/>
          <w:szCs w:val="28"/>
        </w:rPr>
        <w:t>Приучайте его к ласковым действиям и во время игры. Например, покажите ему, как обнимать мишку, гладить котёнка. Хвалите его, если ребенок играет мирно.</w:t>
      </w:r>
    </w:p>
    <w:p w:rsidR="008B0237" w:rsidRPr="00921F26" w:rsidRDefault="007D6F9E" w:rsidP="00921F26">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8B0237" w:rsidRPr="00921F26">
        <w:rPr>
          <w:rFonts w:ascii="Times New Roman" w:hAnsi="Times New Roman" w:cs="Times New Roman"/>
          <w:sz w:val="28"/>
          <w:szCs w:val="28"/>
        </w:rPr>
        <w:t>Не оставляйте без внимания, если ребенок бьет игрушки, колотит машинки, без устали объясняйте, что игрушке больно.</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Взрослым необходимо понаблюдать, в каких именно случаях ребенок начинает кусаться, и, по возможности, предвидеть и предотвращать болезненные и конфликтные ситуации.</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Если вы видите, что малыш приближается к другому ребенку с ясной видимой причиной целью укусить, как можно быстрее приложить ладонь к его рту, тем </w:t>
      </w:r>
      <w:r w:rsidRPr="00921F26">
        <w:rPr>
          <w:rFonts w:ascii="Times New Roman" w:hAnsi="Times New Roman" w:cs="Times New Roman"/>
          <w:sz w:val="28"/>
          <w:szCs w:val="28"/>
        </w:rPr>
        <w:lastRenderedPageBreak/>
        <w:t>самым создав физическую преградив, предотвратив укус. При этом нужно сказать, решительно и строго, что кусаться нельзя!</w:t>
      </w:r>
    </w:p>
    <w:p w:rsidR="008B0237" w:rsidRPr="00B97794" w:rsidRDefault="008B0237" w:rsidP="00921F26">
      <w:pPr>
        <w:jc w:val="both"/>
        <w:rPr>
          <w:rFonts w:ascii="Times New Roman" w:hAnsi="Times New Roman" w:cs="Times New Roman"/>
          <w:i/>
          <w:sz w:val="28"/>
          <w:szCs w:val="28"/>
        </w:rPr>
      </w:pPr>
      <w:r w:rsidRPr="00B97794">
        <w:rPr>
          <w:rFonts w:ascii="Times New Roman" w:hAnsi="Times New Roman" w:cs="Times New Roman"/>
          <w:i/>
          <w:sz w:val="28"/>
          <w:szCs w:val="28"/>
        </w:rPr>
        <w:t>Если укус произошел</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Посмотрите </w:t>
      </w:r>
      <w:r w:rsidR="00C649FA">
        <w:rPr>
          <w:rFonts w:ascii="Times New Roman" w:hAnsi="Times New Roman" w:cs="Times New Roman"/>
          <w:sz w:val="28"/>
          <w:szCs w:val="28"/>
        </w:rPr>
        <w:t>«</w:t>
      </w:r>
      <w:proofErr w:type="gramStart"/>
      <w:r w:rsidRPr="00921F26">
        <w:rPr>
          <w:rFonts w:ascii="Times New Roman" w:hAnsi="Times New Roman" w:cs="Times New Roman"/>
          <w:sz w:val="28"/>
          <w:szCs w:val="28"/>
        </w:rPr>
        <w:t>кусаке</w:t>
      </w:r>
      <w:proofErr w:type="gramEnd"/>
      <w:r w:rsidR="00C649FA">
        <w:rPr>
          <w:rFonts w:ascii="Times New Roman" w:hAnsi="Times New Roman" w:cs="Times New Roman"/>
          <w:sz w:val="28"/>
          <w:szCs w:val="28"/>
        </w:rPr>
        <w:t>»</w:t>
      </w:r>
      <w:r w:rsidRPr="00921F26">
        <w:rPr>
          <w:rFonts w:ascii="Times New Roman" w:hAnsi="Times New Roman" w:cs="Times New Roman"/>
          <w:sz w:val="28"/>
          <w:szCs w:val="28"/>
        </w:rPr>
        <w:t xml:space="preserve"> в глаза и скажите строгим голосом: «Не смей кусаться, это больно». Не пользуйтесь длинными сложными объяснениями - ребенок может не понять их.</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Проявите повышенное внимание к укушенному ребенку. Успокойте его. Дайте попить. Внимательно </w:t>
      </w:r>
      <w:r w:rsidR="00C649FA">
        <w:rPr>
          <w:rFonts w:ascii="Times New Roman" w:hAnsi="Times New Roman" w:cs="Times New Roman"/>
          <w:sz w:val="28"/>
          <w:szCs w:val="28"/>
        </w:rPr>
        <w:t>исследуйте место укуса. Если не</w:t>
      </w:r>
      <w:r w:rsidRPr="00921F26">
        <w:rPr>
          <w:rFonts w:ascii="Times New Roman" w:hAnsi="Times New Roman" w:cs="Times New Roman"/>
          <w:sz w:val="28"/>
          <w:szCs w:val="28"/>
        </w:rPr>
        <w:t>обходимо продезинфицируйте место укуса антисептиком. Можно наложить холодный компресс или повязку.</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Затем снова вернитесь к </w:t>
      </w:r>
      <w:r w:rsidR="00C649FA">
        <w:rPr>
          <w:rFonts w:ascii="Times New Roman" w:hAnsi="Times New Roman" w:cs="Times New Roman"/>
          <w:sz w:val="28"/>
          <w:szCs w:val="28"/>
        </w:rPr>
        <w:t>«</w:t>
      </w:r>
      <w:proofErr w:type="gramStart"/>
      <w:r w:rsidRPr="00921F26">
        <w:rPr>
          <w:rFonts w:ascii="Times New Roman" w:hAnsi="Times New Roman" w:cs="Times New Roman"/>
          <w:sz w:val="28"/>
          <w:szCs w:val="28"/>
        </w:rPr>
        <w:t>кусаке</w:t>
      </w:r>
      <w:proofErr w:type="gramEnd"/>
      <w:r w:rsidR="00C649FA">
        <w:rPr>
          <w:rFonts w:ascii="Times New Roman" w:hAnsi="Times New Roman" w:cs="Times New Roman"/>
          <w:sz w:val="28"/>
          <w:szCs w:val="28"/>
        </w:rPr>
        <w:t>»</w:t>
      </w:r>
      <w:r w:rsidRPr="00921F26">
        <w:rPr>
          <w:rFonts w:ascii="Times New Roman" w:hAnsi="Times New Roman" w:cs="Times New Roman"/>
          <w:sz w:val="28"/>
          <w:szCs w:val="28"/>
        </w:rPr>
        <w:t>. Строго скажите, приложив ладонь ко рту, что нельзя кусать людей. Добавьте, если ты хочешь кусаться, то можешь укусить резиновую игрушку. Дать этот предмет ему в руку. Скажите этой игрушке не больно, а Катеньке очень больно, она плачет.</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Не следует наказывать ребенка физически. Ведь наказывая, Вы продемонстрируете отрицательные образцы поведения.</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Но можно на короткое время изолировать </w:t>
      </w:r>
      <w:r w:rsidR="00C649FA">
        <w:rPr>
          <w:rFonts w:ascii="Times New Roman" w:hAnsi="Times New Roman" w:cs="Times New Roman"/>
          <w:sz w:val="28"/>
          <w:szCs w:val="28"/>
        </w:rPr>
        <w:t>«</w:t>
      </w:r>
      <w:proofErr w:type="gramStart"/>
      <w:r w:rsidRPr="00921F26">
        <w:rPr>
          <w:rFonts w:ascii="Times New Roman" w:hAnsi="Times New Roman" w:cs="Times New Roman"/>
          <w:sz w:val="28"/>
          <w:szCs w:val="28"/>
        </w:rPr>
        <w:t>кусаку</w:t>
      </w:r>
      <w:proofErr w:type="gramEnd"/>
      <w:r w:rsidR="00C649FA">
        <w:rPr>
          <w:rFonts w:ascii="Times New Roman" w:hAnsi="Times New Roman" w:cs="Times New Roman"/>
          <w:sz w:val="28"/>
          <w:szCs w:val="28"/>
        </w:rPr>
        <w:t>»</w:t>
      </w:r>
      <w:r w:rsidRPr="00921F26">
        <w:rPr>
          <w:rFonts w:ascii="Times New Roman" w:hAnsi="Times New Roman" w:cs="Times New Roman"/>
          <w:sz w:val="28"/>
          <w:szCs w:val="28"/>
        </w:rPr>
        <w:t xml:space="preserve">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5F1B7D" w:rsidRDefault="005F1B7D" w:rsidP="00B97794">
      <w:pPr>
        <w:jc w:val="center"/>
        <w:rPr>
          <w:rFonts w:ascii="Times New Roman" w:hAnsi="Times New Roman" w:cs="Times New Roman"/>
          <w:color w:val="C00000"/>
          <w:sz w:val="28"/>
          <w:szCs w:val="28"/>
        </w:rPr>
      </w:pPr>
    </w:p>
    <w:p w:rsidR="008B0237" w:rsidRPr="00C649FA" w:rsidRDefault="008B0237" w:rsidP="00C649FA">
      <w:pPr>
        <w:jc w:val="center"/>
        <w:rPr>
          <w:rFonts w:ascii="Times New Roman" w:hAnsi="Times New Roman" w:cs="Times New Roman"/>
          <w:color w:val="C00000"/>
          <w:sz w:val="28"/>
          <w:szCs w:val="28"/>
        </w:rPr>
      </w:pPr>
      <w:r w:rsidRPr="0093743D">
        <w:rPr>
          <w:rFonts w:ascii="Times New Roman" w:hAnsi="Times New Roman" w:cs="Times New Roman"/>
          <w:color w:val="C00000"/>
          <w:sz w:val="28"/>
          <w:szCs w:val="28"/>
        </w:rPr>
        <w:t>ЧЕТЫРЕ ШАГА К ПРЕКРАЩЕНИЮ КУСАНИЯ</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Вам потребуется четыре </w:t>
      </w:r>
      <w:r w:rsidR="007D6F9E">
        <w:rPr>
          <w:rFonts w:ascii="Times New Roman" w:hAnsi="Times New Roman" w:cs="Times New Roman"/>
          <w:sz w:val="28"/>
          <w:szCs w:val="28"/>
        </w:rPr>
        <w:t xml:space="preserve">"шага, чтобы прекратить </w:t>
      </w:r>
      <w:proofErr w:type="spellStart"/>
      <w:r w:rsidR="007D6F9E">
        <w:rPr>
          <w:rFonts w:ascii="Times New Roman" w:hAnsi="Times New Roman" w:cs="Times New Roman"/>
          <w:sz w:val="28"/>
          <w:szCs w:val="28"/>
        </w:rPr>
        <w:t>кусание</w:t>
      </w:r>
      <w:proofErr w:type="spellEnd"/>
      <w:r w:rsidR="007D6F9E">
        <w:rPr>
          <w:rFonts w:ascii="Times New Roman" w:hAnsi="Times New Roman" w:cs="Times New Roman"/>
          <w:sz w:val="28"/>
          <w:szCs w:val="28"/>
        </w:rPr>
        <w:t xml:space="preserve"> </w:t>
      </w:r>
      <w:r w:rsidRPr="00921F26">
        <w:rPr>
          <w:rFonts w:ascii="Times New Roman" w:hAnsi="Times New Roman" w:cs="Times New Roman"/>
          <w:sz w:val="28"/>
          <w:szCs w:val="28"/>
        </w:rPr>
        <w:t xml:space="preserve"> или другие агрессивные действия.</w:t>
      </w:r>
    </w:p>
    <w:p w:rsidR="008B0237" w:rsidRPr="0093743D" w:rsidRDefault="008B0237" w:rsidP="00921F26">
      <w:pPr>
        <w:jc w:val="both"/>
        <w:rPr>
          <w:rFonts w:ascii="Times New Roman" w:hAnsi="Times New Roman" w:cs="Times New Roman"/>
          <w:color w:val="C00000"/>
          <w:sz w:val="28"/>
          <w:szCs w:val="28"/>
        </w:rPr>
      </w:pPr>
      <w:r w:rsidRPr="0093743D">
        <w:rPr>
          <w:rFonts w:ascii="Times New Roman" w:hAnsi="Times New Roman" w:cs="Times New Roman"/>
          <w:color w:val="C00000"/>
          <w:sz w:val="28"/>
          <w:szCs w:val="28"/>
        </w:rPr>
        <w:t>Шаг 1. Немедленно встаньте в оппозицию к агрессору и примените к нему штрафные санкции</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Отреагируйте в тот самый момент, когда ребенок укусил вас. Если он еще не умеет говорить, озвучьте это поведение, чтобы он запомнил название: "Ты кусаешься!" Затем строго скажите: "Нельзя кусать людей!" Твердо выразите свое неодобрение и быстро переключитесь на другую тему. Что бы вам ни советовали другие родители, не </w:t>
      </w:r>
      <w:proofErr w:type="gramStart"/>
      <w:r w:rsidRPr="00921F26">
        <w:rPr>
          <w:rFonts w:ascii="Times New Roman" w:hAnsi="Times New Roman" w:cs="Times New Roman"/>
          <w:sz w:val="28"/>
          <w:szCs w:val="28"/>
        </w:rPr>
        <w:t>кусайте своего ребенка в ответ</w:t>
      </w:r>
      <w:proofErr w:type="gramEnd"/>
      <w:r w:rsidRPr="00921F26">
        <w:rPr>
          <w:rFonts w:ascii="Times New Roman" w:hAnsi="Times New Roman" w:cs="Times New Roman"/>
          <w:sz w:val="28"/>
          <w:szCs w:val="28"/>
        </w:rPr>
        <w:t>. Это не поможет, и, кстати, таким образом</w:t>
      </w:r>
      <w:r w:rsidR="003671F2">
        <w:rPr>
          <w:rFonts w:ascii="Times New Roman" w:hAnsi="Times New Roman" w:cs="Times New Roman"/>
          <w:sz w:val="28"/>
          <w:szCs w:val="28"/>
        </w:rPr>
        <w:t>,</w:t>
      </w:r>
      <w:r w:rsidRPr="00921F26">
        <w:rPr>
          <w:rFonts w:ascii="Times New Roman" w:hAnsi="Times New Roman" w:cs="Times New Roman"/>
          <w:sz w:val="28"/>
          <w:szCs w:val="28"/>
        </w:rPr>
        <w:t xml:space="preserve"> вы дадите ему понять, что детям кусаться нельзя, а взрослым можно.</w:t>
      </w:r>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 xml:space="preserve">Если ваш ребенок часто кусает вас и остальных, срочно начинайте действовать. Устройте встречу с другими людьми, принимающими участие в воспитании вашего ребенка (например, с учителем, тренером, воспитательницей в садике, няней). Установите для ребенка те или иные штрафные санкции, которые все поддержат: </w:t>
      </w:r>
      <w:r w:rsidRPr="00921F26">
        <w:rPr>
          <w:rFonts w:ascii="Times New Roman" w:hAnsi="Times New Roman" w:cs="Times New Roman"/>
          <w:sz w:val="28"/>
          <w:szCs w:val="28"/>
        </w:rPr>
        <w:lastRenderedPageBreak/>
        <w:t>это может быть ограничение в чем-то, временная изоляция или возвращение домой (см. также часть IV).</w:t>
      </w:r>
    </w:p>
    <w:p w:rsidR="008B0237" w:rsidRPr="0093743D" w:rsidRDefault="008B0237" w:rsidP="00921F26">
      <w:pPr>
        <w:jc w:val="both"/>
        <w:rPr>
          <w:rFonts w:ascii="Times New Roman" w:hAnsi="Times New Roman" w:cs="Times New Roman"/>
          <w:color w:val="C00000"/>
          <w:sz w:val="28"/>
          <w:szCs w:val="28"/>
        </w:rPr>
      </w:pPr>
      <w:r w:rsidRPr="0093743D">
        <w:rPr>
          <w:rFonts w:ascii="Times New Roman" w:hAnsi="Times New Roman" w:cs="Times New Roman"/>
          <w:color w:val="C00000"/>
          <w:sz w:val="28"/>
          <w:szCs w:val="28"/>
        </w:rPr>
        <w:t>Шаг 2. Утешьте жертву и выразите ей свое сочувствие</w:t>
      </w:r>
    </w:p>
    <w:p w:rsidR="005F1B7D"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Дети должны знать, что когда они кусаются, то причиняют другим людям боль. В присутствии ребенка направьте все внимание на жертву: "Я очень сожалею! Тебе, наверное, больно? Что я могу сделать, чтобы помочь тебе?" 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 Обязательно попросите прощения у родителей ребенка прямо на месте или позвоните им позже.</w:t>
      </w:r>
    </w:p>
    <w:p w:rsidR="008B0237" w:rsidRPr="0093743D" w:rsidRDefault="008B0237" w:rsidP="00921F26">
      <w:pPr>
        <w:jc w:val="both"/>
        <w:rPr>
          <w:rFonts w:ascii="Times New Roman" w:hAnsi="Times New Roman" w:cs="Times New Roman"/>
          <w:color w:val="C00000"/>
          <w:sz w:val="28"/>
          <w:szCs w:val="28"/>
        </w:rPr>
      </w:pPr>
      <w:r w:rsidRPr="0093743D">
        <w:rPr>
          <w:rFonts w:ascii="Times New Roman" w:hAnsi="Times New Roman" w:cs="Times New Roman"/>
          <w:color w:val="C00000"/>
          <w:sz w:val="28"/>
          <w:szCs w:val="28"/>
        </w:rPr>
        <w:t xml:space="preserve">Шаг 3. Научите ребенка новому поведению вместо </w:t>
      </w:r>
      <w:proofErr w:type="spellStart"/>
      <w:r w:rsidRPr="0093743D">
        <w:rPr>
          <w:rFonts w:ascii="Times New Roman" w:hAnsi="Times New Roman" w:cs="Times New Roman"/>
          <w:color w:val="C00000"/>
          <w:sz w:val="28"/>
          <w:szCs w:val="28"/>
        </w:rPr>
        <w:t>кусания</w:t>
      </w:r>
      <w:proofErr w:type="spellEnd"/>
    </w:p>
    <w:p w:rsidR="008B0237" w:rsidRPr="00921F26"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Дети часто кусаются потому, что им не хватает слов, чтобы выразить свои потребности или состояние фрустрации. Определите, в каком случае ребенку не хватает слов, и научите правильно реагировать на ситуацию, чтобы у него не возникало желания укусить. Потренируйте вместе новые навыки до тех пор, пока он не сможет использовать их самостоятельно. Один мальчик кусался, потому что хотел тоже поучаствовать в игре, но не мог это выразить. Как только отец понял, в чем дело, он научил ребенка говорить: "Сейчас твоя очередь, потом моя". Вскоре ребенок перестал кусаться. Если у вашего ребенка возникают проблемы при выражении чувств или желаний, научите его говорить: "Я зол" или "Я хочу играть". Не забудьте сообщить ему, что вам нравится, когда он ведет себя сдержанно.</w:t>
      </w:r>
    </w:p>
    <w:p w:rsidR="008B0237" w:rsidRPr="0093743D" w:rsidRDefault="008B0237" w:rsidP="00921F26">
      <w:pPr>
        <w:jc w:val="both"/>
        <w:rPr>
          <w:rFonts w:ascii="Times New Roman" w:hAnsi="Times New Roman" w:cs="Times New Roman"/>
          <w:color w:val="C00000"/>
          <w:sz w:val="28"/>
          <w:szCs w:val="28"/>
        </w:rPr>
      </w:pPr>
      <w:r w:rsidRPr="0093743D">
        <w:rPr>
          <w:rFonts w:ascii="Times New Roman" w:hAnsi="Times New Roman" w:cs="Times New Roman"/>
          <w:color w:val="C00000"/>
          <w:sz w:val="28"/>
          <w:szCs w:val="28"/>
        </w:rPr>
        <w:t>Шаг 4. Лучшая мера — предугадать намерение укусить</w:t>
      </w:r>
    </w:p>
    <w:p w:rsidR="003F35D9" w:rsidRDefault="008B0237" w:rsidP="00921F26">
      <w:pPr>
        <w:jc w:val="both"/>
        <w:rPr>
          <w:rFonts w:ascii="Times New Roman" w:hAnsi="Times New Roman" w:cs="Times New Roman"/>
          <w:sz w:val="28"/>
          <w:szCs w:val="28"/>
        </w:rPr>
      </w:pPr>
      <w:r w:rsidRPr="00921F26">
        <w:rPr>
          <w:rFonts w:ascii="Times New Roman" w:hAnsi="Times New Roman" w:cs="Times New Roman"/>
          <w:sz w:val="28"/>
          <w:szCs w:val="28"/>
        </w:rPr>
        <w:t>Если у вашего ребенка появилась привычка кусаться, внимательно наблюдайте за его поведением. Вы сможете немедленно вмешаться и не допустить подобных действий. Аккуратно, но плотно прикройте ему рот и скажите: "Нельзя кусаться. Ты должен выразить словами, что ты хочешь". Потом покажите ему, как это делать, например: "А теперь моя очередь играть". Ребенка, который еще не разговаривает, отвлеките от ситуации или предложите альтернативу: "Ты хочешь поиграть с глиной или кубиками?" Таким образом</w:t>
      </w:r>
      <w:r w:rsidR="005F1B7D">
        <w:rPr>
          <w:rFonts w:ascii="Times New Roman" w:hAnsi="Times New Roman" w:cs="Times New Roman"/>
          <w:sz w:val="28"/>
          <w:szCs w:val="28"/>
        </w:rPr>
        <w:t>,</w:t>
      </w:r>
      <w:r w:rsidRPr="00921F26">
        <w:rPr>
          <w:rFonts w:ascii="Times New Roman" w:hAnsi="Times New Roman" w:cs="Times New Roman"/>
          <w:sz w:val="28"/>
          <w:szCs w:val="28"/>
        </w:rPr>
        <w:t xml:space="preserve"> можно вмешиваться несколько раз, пока это поведение не прекратится. Итак, сначала наблюдайте, а затем немедленно действуйте.</w:t>
      </w:r>
    </w:p>
    <w:p w:rsidR="00015A7F" w:rsidRDefault="00015A7F" w:rsidP="00921F26">
      <w:pPr>
        <w:jc w:val="both"/>
        <w:rPr>
          <w:rFonts w:ascii="Times New Roman" w:hAnsi="Times New Roman" w:cs="Times New Roman"/>
          <w:sz w:val="28"/>
          <w:szCs w:val="28"/>
        </w:rPr>
      </w:pPr>
    </w:p>
    <w:p w:rsidR="00B97794" w:rsidRPr="00921F26" w:rsidRDefault="00B97794" w:rsidP="00015A7F">
      <w:pPr>
        <w:jc w:val="center"/>
        <w:rPr>
          <w:rFonts w:ascii="Times New Roman" w:hAnsi="Times New Roman" w:cs="Times New Roman"/>
          <w:sz w:val="28"/>
          <w:szCs w:val="28"/>
        </w:rPr>
      </w:pPr>
    </w:p>
    <w:sectPr w:rsidR="00B97794" w:rsidRPr="00921F26" w:rsidSect="00C649FA">
      <w:pgSz w:w="11906" w:h="16838"/>
      <w:pgMar w:top="851" w:right="850" w:bottom="709" w:left="851" w:header="708" w:footer="708"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37"/>
    <w:rsid w:val="00015A7F"/>
    <w:rsid w:val="00032A09"/>
    <w:rsid w:val="00065068"/>
    <w:rsid w:val="003671F2"/>
    <w:rsid w:val="004F7375"/>
    <w:rsid w:val="005F1B7D"/>
    <w:rsid w:val="006D7BF6"/>
    <w:rsid w:val="007D6F9E"/>
    <w:rsid w:val="008B0237"/>
    <w:rsid w:val="00921F26"/>
    <w:rsid w:val="0093743D"/>
    <w:rsid w:val="009468C8"/>
    <w:rsid w:val="00B97794"/>
    <w:rsid w:val="00C6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0678-AD4A-466D-B15D-B1FCFF6A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Саша-Люда</dc:creator>
  <cp:lastModifiedBy>User</cp:lastModifiedBy>
  <cp:revision>10</cp:revision>
  <dcterms:created xsi:type="dcterms:W3CDTF">2019-12-18T17:47:00Z</dcterms:created>
  <dcterms:modified xsi:type="dcterms:W3CDTF">2025-01-14T18:22:00Z</dcterms:modified>
</cp:coreProperties>
</file>