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FB" w:rsidRPr="009B1064" w:rsidRDefault="00D415C6" w:rsidP="009B1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9B1064">
        <w:rPr>
          <w:rFonts w:ascii="Times New Roman" w:hAnsi="Times New Roman" w:cs="Times New Roman"/>
          <w:color w:val="0070C0"/>
          <w:sz w:val="48"/>
          <w:szCs w:val="48"/>
        </w:rPr>
        <w:t>Консультация для родителей</w:t>
      </w:r>
    </w:p>
    <w:p w:rsidR="00D415C6" w:rsidRDefault="00D415C6" w:rsidP="009B1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F32AFB" w:rsidRPr="00217750" w:rsidRDefault="000604B6" w:rsidP="00217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color w:val="00B0F0"/>
          <w:sz w:val="44"/>
          <w:szCs w:val="40"/>
        </w:rPr>
      </w:pPr>
      <w:r w:rsidRPr="00217750">
        <w:rPr>
          <w:rFonts w:ascii="Arial CYR" w:hAnsi="Arial CYR" w:cs="Arial CYR"/>
          <w:b/>
          <w:color w:val="00B0F0"/>
          <w:sz w:val="44"/>
          <w:szCs w:val="40"/>
        </w:rPr>
        <w:t>Знакомим старших дошкольников с традициями русских народов.</w:t>
      </w:r>
    </w:p>
    <w:p w:rsidR="00D415C6" w:rsidRPr="00D415C6" w:rsidRDefault="00D415C6" w:rsidP="009B106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 CYR" w:hAnsi="Arial CYR" w:cs="Arial CYR"/>
          <w:color w:val="00B0F0"/>
          <w:sz w:val="24"/>
          <w:szCs w:val="24"/>
        </w:rPr>
      </w:pPr>
      <w:r w:rsidRPr="00D415C6">
        <w:rPr>
          <w:rFonts w:ascii="Arial CYR" w:hAnsi="Arial CYR" w:cs="Arial CYR"/>
          <w:color w:val="00B0F0"/>
          <w:sz w:val="28"/>
          <w:szCs w:val="28"/>
        </w:rPr>
        <w:t xml:space="preserve">                                    </w:t>
      </w:r>
    </w:p>
    <w:p w:rsidR="00F32AFB" w:rsidRPr="009B1064" w:rsidRDefault="000604B6" w:rsidP="009B1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17750">
        <w:rPr>
          <w:rFonts w:ascii="Arial CYR" w:hAnsi="Arial CYR" w:cs="Arial CYR"/>
          <w:color w:val="0070C0"/>
          <w:sz w:val="28"/>
          <w:szCs w:val="28"/>
        </w:rPr>
        <w:t xml:space="preserve">    </w:t>
      </w:r>
      <w:r w:rsidRPr="00217750">
        <w:rPr>
          <w:rFonts w:ascii="Arial CYR" w:hAnsi="Arial CYR" w:cs="Arial CYR"/>
          <w:color w:val="0070C0"/>
          <w:sz w:val="32"/>
          <w:szCs w:val="32"/>
        </w:rPr>
        <w:t xml:space="preserve">  </w:t>
      </w:r>
      <w:r w:rsidRPr="009B1064">
        <w:rPr>
          <w:rFonts w:ascii="Times New Roman" w:hAnsi="Times New Roman" w:cs="Times New Roman"/>
          <w:color w:val="0070C0"/>
          <w:sz w:val="28"/>
          <w:szCs w:val="28"/>
        </w:rPr>
        <w:t>Обычаи и традиции русского народа очень разнообразны – богатая культура, красочный фольклор и древние обряды. Именно благодаря обычаям русского народа можно проследить связь не только между временами, но и целыми поколениями.</w:t>
      </w:r>
    </w:p>
    <w:p w:rsidR="00F32AFB" w:rsidRPr="009B1064" w:rsidRDefault="000604B6" w:rsidP="009B1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B1064">
        <w:rPr>
          <w:rFonts w:ascii="Times New Roman" w:hAnsi="Times New Roman" w:cs="Times New Roman"/>
          <w:color w:val="0070C0"/>
          <w:sz w:val="28"/>
          <w:szCs w:val="28"/>
        </w:rPr>
        <w:t xml:space="preserve">       Русские праздники - были связаны с зимним и летним солнцеворотами; весенним и осенним равноденствием; с циклами сельскохозяйственных работ; а также с языческими и христианскими основами веры.</w:t>
      </w:r>
    </w:p>
    <w:p w:rsidR="00F32AFB" w:rsidRPr="009B1064" w:rsidRDefault="000604B6" w:rsidP="009B1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B1064">
        <w:rPr>
          <w:rFonts w:ascii="Times New Roman" w:hAnsi="Times New Roman" w:cs="Times New Roman"/>
          <w:color w:val="0070C0"/>
          <w:sz w:val="28"/>
          <w:szCs w:val="28"/>
        </w:rPr>
        <w:t xml:space="preserve">     Зимой традиции русского народа особо проявляются в праздновании Рождества Христова. Особо интересны колядки, которые устраиваются в ночь на 7 января. Люди ходили  по домам, пели  песни (колядки), за это их хозяева благодарят и угощают. Особенно любили эту традицию дети. Они с особым удовольствием собирались не</w:t>
      </w:r>
      <w:r w:rsidR="00D415C6" w:rsidRPr="009B106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B1064">
        <w:rPr>
          <w:rFonts w:ascii="Times New Roman" w:hAnsi="Times New Roman" w:cs="Times New Roman"/>
          <w:color w:val="0070C0"/>
          <w:sz w:val="28"/>
          <w:szCs w:val="28"/>
        </w:rPr>
        <w:t>большими груп</w:t>
      </w:r>
      <w:r w:rsidR="00D415C6" w:rsidRPr="009B1064">
        <w:rPr>
          <w:rFonts w:ascii="Times New Roman" w:hAnsi="Times New Roman" w:cs="Times New Roman"/>
          <w:color w:val="0070C0"/>
          <w:sz w:val="28"/>
          <w:szCs w:val="28"/>
        </w:rPr>
        <w:t>п</w:t>
      </w:r>
      <w:r w:rsidRPr="009B1064">
        <w:rPr>
          <w:rFonts w:ascii="Times New Roman" w:hAnsi="Times New Roman" w:cs="Times New Roman"/>
          <w:color w:val="0070C0"/>
          <w:sz w:val="28"/>
          <w:szCs w:val="28"/>
        </w:rPr>
        <w:t xml:space="preserve">ами и ходили  колядовать. Многие люди перед наступлением рождественских праздником заранее  покупали конфеты, печенье, фрукты для того, чтобы угощать маленьких гостей. Считается, что они приносят удачу в дом и благополучие. </w:t>
      </w:r>
    </w:p>
    <w:p w:rsidR="00F32AFB" w:rsidRPr="009B1064" w:rsidRDefault="000604B6" w:rsidP="009B1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B1064">
        <w:rPr>
          <w:rFonts w:ascii="Times New Roman" w:hAnsi="Times New Roman" w:cs="Times New Roman"/>
          <w:color w:val="0070C0"/>
          <w:sz w:val="28"/>
          <w:szCs w:val="28"/>
        </w:rPr>
        <w:t xml:space="preserve">       Традиции русского народа интересны в праздновании Нового года – любимейшего праздника всех, начиная от мала до </w:t>
      </w:r>
      <w:proofErr w:type="gramStart"/>
      <w:r w:rsidRPr="009B1064">
        <w:rPr>
          <w:rFonts w:ascii="Times New Roman" w:hAnsi="Times New Roman" w:cs="Times New Roman"/>
          <w:color w:val="0070C0"/>
          <w:sz w:val="28"/>
          <w:szCs w:val="28"/>
        </w:rPr>
        <w:t>велика</w:t>
      </w:r>
      <w:proofErr w:type="gramEnd"/>
      <w:r w:rsidRPr="009B1064">
        <w:rPr>
          <w:rFonts w:ascii="Times New Roman" w:hAnsi="Times New Roman" w:cs="Times New Roman"/>
          <w:color w:val="0070C0"/>
          <w:sz w:val="28"/>
          <w:szCs w:val="28"/>
        </w:rPr>
        <w:t xml:space="preserve">. У детей радость и предвкушение праздника начинается еще за неделю до наступления Нового года – в день </w:t>
      </w:r>
      <w:proofErr w:type="spellStart"/>
      <w:r w:rsidRPr="009B1064">
        <w:rPr>
          <w:rFonts w:ascii="Times New Roman" w:hAnsi="Times New Roman" w:cs="Times New Roman"/>
          <w:color w:val="0070C0"/>
          <w:sz w:val="28"/>
          <w:szCs w:val="28"/>
        </w:rPr>
        <w:t>св</w:t>
      </w:r>
      <w:proofErr w:type="gramStart"/>
      <w:r w:rsidRPr="009B1064">
        <w:rPr>
          <w:rFonts w:ascii="Times New Roman" w:hAnsi="Times New Roman" w:cs="Times New Roman"/>
          <w:color w:val="0070C0"/>
          <w:sz w:val="28"/>
          <w:szCs w:val="28"/>
        </w:rPr>
        <w:t>.Н</w:t>
      </w:r>
      <w:proofErr w:type="gramEnd"/>
      <w:r w:rsidRPr="009B1064">
        <w:rPr>
          <w:rFonts w:ascii="Times New Roman" w:hAnsi="Times New Roman" w:cs="Times New Roman"/>
          <w:color w:val="0070C0"/>
          <w:sz w:val="28"/>
          <w:szCs w:val="28"/>
        </w:rPr>
        <w:t>иколая</w:t>
      </w:r>
      <w:proofErr w:type="spellEnd"/>
      <w:r w:rsidRPr="009B1064">
        <w:rPr>
          <w:rFonts w:ascii="Times New Roman" w:hAnsi="Times New Roman" w:cs="Times New Roman"/>
          <w:color w:val="0070C0"/>
          <w:sz w:val="28"/>
          <w:szCs w:val="28"/>
        </w:rPr>
        <w:t xml:space="preserve"> Чудотворца. Ночью родители прячут в сапожок детям подарки, которые якобы принес им Николай. Дети, проснувшись утром, первым делом бегут искать подарки, веселятся и радуются празднику. На Новый год принято наряжать елку всей семьей. Ночью все собираются у елочек за праздничным столом, загадывают желания, поздравляют другу друга, дарят подарки. </w:t>
      </w:r>
    </w:p>
    <w:p w:rsidR="00F32AFB" w:rsidRPr="009B1064" w:rsidRDefault="000604B6" w:rsidP="009B1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B1064">
        <w:rPr>
          <w:rFonts w:ascii="Times New Roman" w:hAnsi="Times New Roman" w:cs="Times New Roman"/>
          <w:color w:val="0070C0"/>
          <w:sz w:val="28"/>
          <w:szCs w:val="28"/>
        </w:rPr>
        <w:t xml:space="preserve">     Особенно русские обычаи сказываются в обряде крещения. Детей обычно крестят в младенчестве. Для обряда крещения родителями ребенка выбираются крестные мать и отец, которые в дальнейшем будут наряду с родителями малыша нести за него ответственность и помогать на протяжении всей жизни. Обычно крестные и настоящие родители всегда поддерживают теплые дружеские отношения, а крестники на Рождество носят так называемую «вечерю» к своим крестным. В платок заворачиваются калачи, складываются гостинцы, и ребенок идет в гости – несет угощение к своим крестным родителям. Те в ответ его угощают и дарят подарки. </w:t>
      </w:r>
    </w:p>
    <w:p w:rsidR="00F32AFB" w:rsidRPr="009B1064" w:rsidRDefault="000604B6" w:rsidP="009B1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B1064">
        <w:rPr>
          <w:rFonts w:ascii="Times New Roman" w:hAnsi="Times New Roman" w:cs="Times New Roman"/>
          <w:color w:val="0070C0"/>
          <w:sz w:val="28"/>
          <w:szCs w:val="28"/>
        </w:rPr>
        <w:t xml:space="preserve">          Традиции русского народа нашли интересное проявление в праздновании Ивана Купалы. Это отголосок языческих обрядов, так любимый в народе. В этот день по вечерам устраиваются танцы и пляски, прыгают через костер. Самые смелые из них ночью отправляются на поиски цветка </w:t>
      </w:r>
      <w:r w:rsidRPr="009B1064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папоротника. В народе верили, что тому, кто найдет это цвет – откроются все счастья жизни. Не менее любима в народе Масленица. В течение всей недели, люди пекут блины, угощают друг друга, катаются на санях и устраивают кулачные бои. Это последняя неделя веселья и разгула, потому что за ней идет Великий Пост. </w:t>
      </w:r>
    </w:p>
    <w:p w:rsidR="00217750" w:rsidRPr="009B1064" w:rsidRDefault="000604B6" w:rsidP="009B1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B1064">
        <w:rPr>
          <w:rFonts w:ascii="Times New Roman" w:hAnsi="Times New Roman" w:cs="Times New Roman"/>
          <w:color w:val="0070C0"/>
          <w:sz w:val="28"/>
          <w:szCs w:val="28"/>
        </w:rPr>
        <w:t xml:space="preserve">       Пасха – это светлый праздник воскресения Христа. Слово «Пасха» означает возрождение. День обильного угощения.  Праздничные  кушанья - пасха, куличи и крашеные яйца на блюдо среди пророщенной зелени овса, пшеницы. Традиционно кушан</w:t>
      </w:r>
      <w:r w:rsidR="009B1064" w:rsidRPr="009B1064">
        <w:rPr>
          <w:rFonts w:ascii="Times New Roman" w:hAnsi="Times New Roman" w:cs="Times New Roman"/>
          <w:color w:val="0070C0"/>
          <w:sz w:val="28"/>
          <w:szCs w:val="28"/>
        </w:rPr>
        <w:t>ь</w:t>
      </w:r>
      <w:r w:rsidRPr="009B1064">
        <w:rPr>
          <w:rFonts w:ascii="Times New Roman" w:hAnsi="Times New Roman" w:cs="Times New Roman"/>
          <w:color w:val="0070C0"/>
          <w:sz w:val="28"/>
          <w:szCs w:val="28"/>
        </w:rPr>
        <w:t>я осв</w:t>
      </w:r>
      <w:r w:rsidR="009B1064" w:rsidRPr="009B1064">
        <w:rPr>
          <w:rFonts w:ascii="Times New Roman" w:hAnsi="Times New Roman" w:cs="Times New Roman"/>
          <w:color w:val="0070C0"/>
          <w:sz w:val="28"/>
          <w:szCs w:val="28"/>
        </w:rPr>
        <w:t>я</w:t>
      </w:r>
      <w:r w:rsidRPr="009B1064">
        <w:rPr>
          <w:rFonts w:ascii="Times New Roman" w:hAnsi="Times New Roman" w:cs="Times New Roman"/>
          <w:color w:val="0070C0"/>
          <w:sz w:val="28"/>
          <w:szCs w:val="28"/>
        </w:rPr>
        <w:t xml:space="preserve">щали в Великую субботу.  </w:t>
      </w:r>
    </w:p>
    <w:p w:rsidR="00217750" w:rsidRPr="009B1064" w:rsidRDefault="00217750" w:rsidP="009B1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17750" w:rsidRPr="009B1064" w:rsidRDefault="00217750" w:rsidP="009B1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B1064" w:rsidRDefault="0021775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217750">
        <w:rPr>
          <w:rFonts w:ascii="Arial CYR" w:hAnsi="Arial CYR" w:cs="Arial CYR"/>
          <w:noProof/>
          <w:sz w:val="28"/>
          <w:szCs w:val="28"/>
        </w:rPr>
        <w:drawing>
          <wp:inline distT="0" distB="0" distL="0" distR="0">
            <wp:extent cx="5664530" cy="4607626"/>
            <wp:effectExtent l="0" t="0" r="0" b="0"/>
            <wp:docPr id="12" name="Рисунок 4" descr="http://risunok.ddt-chkalov.ru/main.php?g2_view=core.DownloadItem&amp;g2_itemId=44531&amp;g2_serialNumbe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isunok.ddt-chkalov.ru/main.php?g2_view=core.DownloadItem&amp;g2_itemId=44531&amp;g2_serialNumber=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840" cy="4603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064" w:rsidRPr="009B1064" w:rsidRDefault="009B1064" w:rsidP="009B1064">
      <w:pPr>
        <w:rPr>
          <w:rFonts w:ascii="Arial CYR" w:hAnsi="Arial CYR" w:cs="Arial CYR"/>
          <w:sz w:val="28"/>
          <w:szCs w:val="28"/>
        </w:rPr>
      </w:pPr>
    </w:p>
    <w:p w:rsidR="009B1064" w:rsidRDefault="009B1064" w:rsidP="009B1064">
      <w:pPr>
        <w:rPr>
          <w:rFonts w:ascii="Arial CYR" w:hAnsi="Arial CYR" w:cs="Arial CYR"/>
          <w:sz w:val="28"/>
          <w:szCs w:val="28"/>
        </w:rPr>
      </w:pPr>
    </w:p>
    <w:p w:rsidR="00217750" w:rsidRPr="009B1064" w:rsidRDefault="009B1064" w:rsidP="009B1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 w:rsidRPr="009B1064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 Н.В. Лосева</w:t>
      </w:r>
    </w:p>
    <w:sectPr w:rsidR="00217750" w:rsidRPr="009B1064" w:rsidSect="009B1064">
      <w:pgSz w:w="12240" w:h="15840"/>
      <w:pgMar w:top="568" w:right="850" w:bottom="1134" w:left="1701" w:header="720" w:footer="720" w:gutter="0"/>
      <w:pgBorders w:offsetFrom="page">
        <w:top w:val="thinThickThinMediumGap" w:sz="24" w:space="24" w:color="F79646" w:themeColor="accent6"/>
        <w:left w:val="thinThickThinMediumGap" w:sz="24" w:space="24" w:color="F79646" w:themeColor="accent6"/>
        <w:bottom w:val="thinThickThinMediumGap" w:sz="24" w:space="24" w:color="F79646" w:themeColor="accent6"/>
        <w:right w:val="thinThickThinMediumGap" w:sz="24" w:space="24" w:color="F79646" w:themeColor="accent6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30C9"/>
    <w:multiLevelType w:val="hybridMultilevel"/>
    <w:tmpl w:val="93547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8B1"/>
    <w:rsid w:val="000604B6"/>
    <w:rsid w:val="00217750"/>
    <w:rsid w:val="00565E41"/>
    <w:rsid w:val="009B1064"/>
    <w:rsid w:val="009E1B58"/>
    <w:rsid w:val="00D415C6"/>
    <w:rsid w:val="00D53AA0"/>
    <w:rsid w:val="00DA68B1"/>
    <w:rsid w:val="00E5413C"/>
    <w:rsid w:val="00F3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7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2756</Characters>
  <Application>Microsoft Office Word</Application>
  <DocSecurity>0</DocSecurity>
  <Lines>22</Lines>
  <Paragraphs>6</Paragraphs>
  <ScaleCrop>false</ScaleCrop>
  <Company>Krokoz™ Inc.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2017-12-11T12:13:00Z</dcterms:created>
  <dcterms:modified xsi:type="dcterms:W3CDTF">2018-12-25T16:23:00Z</dcterms:modified>
</cp:coreProperties>
</file>