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3B" w:rsidRPr="00304D3B" w:rsidRDefault="00304D3B" w:rsidP="00304D3B">
      <w:pPr>
        <w:spacing w:after="0" w:line="240" w:lineRule="auto"/>
        <w:jc w:val="center"/>
        <w:rPr>
          <w:rFonts w:ascii="Arial" w:eastAsia="Times New Roman" w:hAnsi="Arial" w:cs="Arial"/>
          <w:color w:val="7030A0"/>
          <w:lang w:eastAsia="ru-RU"/>
        </w:rPr>
      </w:pPr>
      <w:r w:rsidRPr="00304D3B">
        <w:rPr>
          <w:rFonts w:ascii="Times New Roman" w:eastAsia="Times New Roman" w:hAnsi="Times New Roman" w:cs="Times New Roman"/>
          <w:b/>
          <w:bCs/>
          <w:color w:val="7030A0"/>
          <w:sz w:val="28"/>
          <w:lang w:eastAsia="ru-RU"/>
        </w:rPr>
        <w:t>ПАМЯТКА</w:t>
      </w:r>
    </w:p>
    <w:p w:rsidR="00304D3B" w:rsidRPr="00304D3B" w:rsidRDefault="00304D3B" w:rsidP="00304D3B">
      <w:pPr>
        <w:spacing w:after="0" w:line="240" w:lineRule="auto"/>
        <w:jc w:val="center"/>
        <w:rPr>
          <w:rFonts w:ascii="Arial" w:eastAsia="Times New Roman" w:hAnsi="Arial" w:cs="Arial"/>
          <w:color w:val="7030A0"/>
          <w:lang w:eastAsia="ru-RU"/>
        </w:rPr>
      </w:pPr>
      <w:r w:rsidRPr="00304D3B">
        <w:rPr>
          <w:rFonts w:ascii="Times New Roman" w:eastAsia="Times New Roman" w:hAnsi="Times New Roman" w:cs="Times New Roman"/>
          <w:b/>
          <w:bCs/>
          <w:color w:val="7030A0"/>
          <w:sz w:val="28"/>
          <w:lang w:eastAsia="ru-RU"/>
        </w:rPr>
        <w:t>ДЛЯ УМНЫХ И ЗАБОТЛИВЫХ РОДИТЕЛЕЙ</w:t>
      </w:r>
    </w:p>
    <w:p w:rsidR="00304D3B" w:rsidRPr="00304D3B" w:rsidRDefault="00304D3B" w:rsidP="00304D3B">
      <w:pPr>
        <w:spacing w:after="0" w:line="240" w:lineRule="auto"/>
        <w:jc w:val="center"/>
        <w:rPr>
          <w:rFonts w:ascii="Arial" w:eastAsia="Times New Roman" w:hAnsi="Arial" w:cs="Arial"/>
          <w:color w:val="7030A0"/>
          <w:lang w:eastAsia="ru-RU"/>
        </w:rPr>
      </w:pPr>
      <w:r w:rsidRPr="00304D3B">
        <w:rPr>
          <w:rFonts w:ascii="Comic Sans MS" w:eastAsia="Times New Roman" w:hAnsi="Comic Sans MS" w:cs="Arial"/>
          <w:b/>
          <w:bCs/>
          <w:color w:val="7030A0"/>
          <w:sz w:val="44"/>
          <w:lang w:eastAsia="ru-RU"/>
        </w:rPr>
        <w:t>«Какие сказки читать</w:t>
      </w:r>
    </w:p>
    <w:p w:rsidR="00304D3B" w:rsidRPr="00304D3B" w:rsidRDefault="00304D3B" w:rsidP="00304D3B">
      <w:pPr>
        <w:spacing w:after="0" w:line="240" w:lineRule="auto"/>
        <w:jc w:val="center"/>
        <w:rPr>
          <w:rFonts w:ascii="Arial" w:eastAsia="Times New Roman" w:hAnsi="Arial" w:cs="Arial"/>
          <w:color w:val="7030A0"/>
          <w:lang w:eastAsia="ru-RU"/>
        </w:rPr>
      </w:pPr>
      <w:r w:rsidRPr="00304D3B">
        <w:rPr>
          <w:rFonts w:ascii="Comic Sans MS" w:eastAsia="Times New Roman" w:hAnsi="Comic Sans MS" w:cs="Arial"/>
          <w:b/>
          <w:bCs/>
          <w:color w:val="7030A0"/>
          <w:sz w:val="44"/>
          <w:lang w:eastAsia="ru-RU"/>
        </w:rPr>
        <w:t> девочкам и мальчикам»</w:t>
      </w:r>
    </w:p>
    <w:p w:rsidR="00304D3B" w:rsidRPr="00D7612B" w:rsidRDefault="00304D3B" w:rsidP="00304D3B">
      <w:pPr>
        <w:spacing w:after="0" w:line="240" w:lineRule="auto"/>
        <w:jc w:val="center"/>
        <w:rPr>
          <w:rFonts w:ascii="Arial" w:eastAsia="Times New Roman" w:hAnsi="Arial" w:cs="Arial"/>
          <w:color w:val="000000"/>
          <w:lang w:eastAsia="ru-RU"/>
        </w:rPr>
      </w:pPr>
    </w:p>
    <w:p w:rsidR="00304D3B" w:rsidRPr="00D7612B" w:rsidRDefault="00304D3B" w:rsidP="00304D3B">
      <w:pPr>
        <w:spacing w:after="0" w:line="240" w:lineRule="auto"/>
        <w:rPr>
          <w:rFonts w:ascii="Arial" w:eastAsia="Times New Roman" w:hAnsi="Arial" w:cs="Arial"/>
          <w:color w:val="000000"/>
          <w:lang w:eastAsia="ru-RU"/>
        </w:rPr>
      </w:pPr>
      <w:r w:rsidRPr="00D7612B">
        <w:rPr>
          <w:rFonts w:ascii="Times New Roman" w:eastAsia="Times New Roman" w:hAnsi="Times New Roman" w:cs="Times New Roman"/>
          <w:b/>
          <w:bCs/>
          <w:color w:val="000000"/>
          <w:sz w:val="28"/>
          <w:lang w:eastAsia="ru-RU"/>
        </w:rPr>
        <w:t>Какие сказки читать девочкам, а какие мальчикам?</w:t>
      </w:r>
    </w:p>
    <w:p w:rsidR="00304D3B" w:rsidRPr="00D7612B" w:rsidRDefault="00304D3B" w:rsidP="00304D3B">
      <w:pPr>
        <w:spacing w:after="0" w:line="240" w:lineRule="auto"/>
        <w:rPr>
          <w:rFonts w:ascii="Arial" w:eastAsia="Times New Roman" w:hAnsi="Arial" w:cs="Arial"/>
          <w:color w:val="000000"/>
          <w:lang w:eastAsia="ru-RU"/>
        </w:rPr>
      </w:pPr>
      <w:r w:rsidRPr="00D7612B">
        <w:rPr>
          <w:rFonts w:ascii="Times New Roman" w:eastAsia="Times New Roman" w:hAnsi="Times New Roman" w:cs="Times New Roman"/>
          <w:color w:val="000000"/>
          <w:sz w:val="24"/>
          <w:szCs w:val="24"/>
          <w:lang w:eastAsia="ru-RU"/>
        </w:rPr>
        <w:t> Конечно, и девочкам и мальчикам нужно читать самые разнообразные сказки. Объявить определенные сказки «мужскими» и не читать их девочкам, и наоборот, было бы странно. Благодаря чтению «мужских» сказок девочка познает мужской мир и свое мужское начало. Аналогичная логика справедлива и в отношении мальчика.</w:t>
      </w:r>
    </w:p>
    <w:p w:rsidR="00304D3B" w:rsidRDefault="00304D3B" w:rsidP="00304D3B">
      <w:pPr>
        <w:spacing w:after="0" w:line="240" w:lineRule="auto"/>
        <w:jc w:val="center"/>
        <w:rPr>
          <w:rFonts w:ascii="Times New Roman" w:eastAsia="Times New Roman" w:hAnsi="Times New Roman" w:cs="Times New Roman"/>
          <w:b/>
          <w:bCs/>
          <w:color w:val="000000"/>
          <w:sz w:val="28"/>
          <w:lang w:eastAsia="ru-RU"/>
        </w:rPr>
      </w:pPr>
    </w:p>
    <w:p w:rsidR="00304D3B" w:rsidRPr="00D7612B" w:rsidRDefault="00304D3B" w:rsidP="00304D3B">
      <w:pPr>
        <w:spacing w:after="0" w:line="240" w:lineRule="auto"/>
        <w:jc w:val="center"/>
        <w:rPr>
          <w:rFonts w:ascii="Arial" w:eastAsia="Times New Roman" w:hAnsi="Arial" w:cs="Arial"/>
          <w:color w:val="000000"/>
          <w:lang w:eastAsia="ru-RU"/>
        </w:rPr>
      </w:pPr>
      <w:r w:rsidRPr="00D7612B">
        <w:rPr>
          <w:rFonts w:ascii="Times New Roman" w:eastAsia="Times New Roman" w:hAnsi="Times New Roman" w:cs="Times New Roman"/>
          <w:b/>
          <w:bCs/>
          <w:color w:val="000000"/>
          <w:sz w:val="28"/>
          <w:lang w:eastAsia="ru-RU"/>
        </w:rPr>
        <w:t>Сказки для мальчиков.</w:t>
      </w:r>
    </w:p>
    <w:p w:rsidR="00304D3B" w:rsidRPr="00D7612B" w:rsidRDefault="00304D3B" w:rsidP="00304D3B">
      <w:pPr>
        <w:spacing w:after="0" w:line="240" w:lineRule="auto"/>
        <w:rPr>
          <w:rFonts w:ascii="Arial" w:eastAsia="Times New Roman" w:hAnsi="Arial" w:cs="Arial"/>
          <w:color w:val="000000"/>
          <w:lang w:eastAsia="ru-RU"/>
        </w:rPr>
      </w:pPr>
      <w:r w:rsidRPr="00D7612B">
        <w:rPr>
          <w:rFonts w:ascii="Times New Roman" w:eastAsia="Times New Roman" w:hAnsi="Times New Roman" w:cs="Times New Roman"/>
          <w:color w:val="000000"/>
          <w:sz w:val="24"/>
          <w:szCs w:val="24"/>
          <w:lang w:eastAsia="ru-RU"/>
        </w:rPr>
        <w:t>Самыми популярными сказками для мальчиков являются «Три поросенка» и «Колобок». В них проявлен важнейший для мужчины архетип Борьбы. Причем, если в «Трех поросятах» показан успешный сценарий победителя превосходящего силой противника, то в «Колобке» содержится важное предупреждение о том, при каких условиях можно потерпеть поражение. Фактически, на этих незамысловатых историях можно объяснить мальчику типологию противника, предпочтительные сценарии борьбы с ним и победы. С одним противником нужна сила, с другим – блеф, с третьим – осторожность и предусмотрительность, с четвертым – хитрость, с пятым – надежная команда,</w:t>
      </w:r>
    </w:p>
    <w:p w:rsidR="00304D3B" w:rsidRPr="00D7612B" w:rsidRDefault="00304D3B" w:rsidP="00304D3B">
      <w:pPr>
        <w:spacing w:after="0" w:line="240" w:lineRule="auto"/>
        <w:rPr>
          <w:rFonts w:ascii="Arial" w:eastAsia="Times New Roman" w:hAnsi="Arial" w:cs="Arial"/>
          <w:color w:val="000000"/>
          <w:lang w:eastAsia="ru-RU"/>
        </w:rPr>
      </w:pPr>
      <w:r w:rsidRPr="00D7612B">
        <w:rPr>
          <w:rFonts w:ascii="Times New Roman" w:eastAsia="Times New Roman" w:hAnsi="Times New Roman" w:cs="Times New Roman"/>
          <w:color w:val="000000"/>
          <w:sz w:val="24"/>
          <w:szCs w:val="24"/>
          <w:lang w:eastAsia="ru-RU"/>
        </w:rPr>
        <w:t>Для мальчика важно понять, что «правильно», что «неправильно»; что «эффективно», что «неэффективно»; что приводит к успеху, что влечет за собой поражение.</w:t>
      </w:r>
    </w:p>
    <w:p w:rsidR="00304D3B" w:rsidRPr="00D7612B" w:rsidRDefault="00304D3B" w:rsidP="00304D3B">
      <w:pPr>
        <w:spacing w:after="0" w:line="240" w:lineRule="auto"/>
        <w:rPr>
          <w:rFonts w:ascii="Arial" w:eastAsia="Times New Roman" w:hAnsi="Arial" w:cs="Arial"/>
          <w:color w:val="000000"/>
          <w:lang w:eastAsia="ru-RU"/>
        </w:rPr>
      </w:pPr>
      <w:r w:rsidRPr="00D7612B">
        <w:rPr>
          <w:rFonts w:ascii="Times New Roman" w:eastAsia="Times New Roman" w:hAnsi="Times New Roman" w:cs="Times New Roman"/>
          <w:color w:val="000000"/>
          <w:sz w:val="24"/>
          <w:szCs w:val="24"/>
          <w:lang w:eastAsia="ru-RU"/>
        </w:rPr>
        <w:t>Никакой неопределенности, должна быть предельная ясность. Все, что мальчик запоминает в детстве, накладывает отпечаток на его взрослую жизнь. Все ранние знания о жизни «упаковываются» в некие модели, с помощью которых можно объяснить мир. И в первую очередь мальчик выделяет те модели поведения, с помощью которых можно достичь успеха.</w:t>
      </w:r>
    </w:p>
    <w:p w:rsidR="00304D3B" w:rsidRDefault="00304D3B" w:rsidP="00304D3B">
      <w:pPr>
        <w:spacing w:after="0" w:line="240" w:lineRule="auto"/>
        <w:jc w:val="center"/>
        <w:rPr>
          <w:rFonts w:ascii="Times New Roman" w:eastAsia="Times New Roman" w:hAnsi="Times New Roman" w:cs="Times New Roman"/>
          <w:b/>
          <w:bCs/>
          <w:color w:val="000000"/>
          <w:sz w:val="28"/>
          <w:lang w:eastAsia="ru-RU"/>
        </w:rPr>
      </w:pPr>
    </w:p>
    <w:p w:rsidR="00304D3B" w:rsidRPr="00D7612B" w:rsidRDefault="00304D3B" w:rsidP="00304D3B">
      <w:pPr>
        <w:spacing w:after="0" w:line="240" w:lineRule="auto"/>
        <w:jc w:val="center"/>
        <w:rPr>
          <w:rFonts w:ascii="Arial" w:eastAsia="Times New Roman" w:hAnsi="Arial" w:cs="Arial"/>
          <w:color w:val="000000"/>
          <w:lang w:eastAsia="ru-RU"/>
        </w:rPr>
      </w:pPr>
      <w:r w:rsidRPr="00D7612B">
        <w:rPr>
          <w:rFonts w:ascii="Times New Roman" w:eastAsia="Times New Roman" w:hAnsi="Times New Roman" w:cs="Times New Roman"/>
          <w:b/>
          <w:bCs/>
          <w:color w:val="000000"/>
          <w:sz w:val="28"/>
          <w:lang w:eastAsia="ru-RU"/>
        </w:rPr>
        <w:t>Сказки  для  девочек.</w:t>
      </w:r>
      <w:r>
        <w:rPr>
          <w:rFonts w:ascii="Times New Roman" w:eastAsia="Times New Roman" w:hAnsi="Times New Roman" w:cs="Times New Roman"/>
          <w:b/>
          <w:bCs/>
          <w:color w:val="000000"/>
          <w:sz w:val="28"/>
          <w:lang w:eastAsia="ru-RU"/>
        </w:rPr>
        <w:t xml:space="preserve">   </w:t>
      </w:r>
      <w:r>
        <w:rPr>
          <w:noProof/>
          <w:lang w:eastAsia="ru-RU"/>
        </w:rPr>
        <w:drawing>
          <wp:anchor distT="0" distB="0" distL="114300" distR="114300" simplePos="0" relativeHeight="251658240" behindDoc="0" locked="0" layoutInCell="1" allowOverlap="1">
            <wp:simplePos x="0" y="0"/>
            <wp:positionH relativeFrom="column">
              <wp:posOffset>2105025</wp:posOffset>
            </wp:positionH>
            <wp:positionV relativeFrom="paragraph">
              <wp:posOffset>-1905</wp:posOffset>
            </wp:positionV>
            <wp:extent cx="3429000" cy="2480945"/>
            <wp:effectExtent l="0" t="0" r="0" b="0"/>
            <wp:wrapSquare wrapText="bothSides"/>
            <wp:docPr id="1" name="Рисунок 1" descr="http://kzndeti.ru/userfiles/picoriginal/img-20150906025857-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zndeti.ru/userfiles/picoriginal/img-20150906025857-5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0" cy="2480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D3B" w:rsidRPr="00D7612B" w:rsidRDefault="00304D3B" w:rsidP="00304D3B">
      <w:pPr>
        <w:spacing w:after="0" w:line="240" w:lineRule="auto"/>
        <w:rPr>
          <w:rFonts w:ascii="Arial" w:eastAsia="Times New Roman" w:hAnsi="Arial" w:cs="Arial"/>
          <w:color w:val="000000"/>
          <w:lang w:eastAsia="ru-RU"/>
        </w:rPr>
      </w:pPr>
      <w:r w:rsidRPr="00D7612B">
        <w:rPr>
          <w:rFonts w:ascii="Times New Roman" w:eastAsia="Times New Roman" w:hAnsi="Times New Roman" w:cs="Times New Roman"/>
          <w:color w:val="000000"/>
          <w:sz w:val="24"/>
          <w:szCs w:val="24"/>
          <w:lang w:eastAsia="ru-RU"/>
        </w:rPr>
        <w:t>Наиболее популярными «женскими» сказками являются «Красная шапочка», «Маша и Медведь», «Крошечка-</w:t>
      </w:r>
      <w:proofErr w:type="spellStart"/>
      <w:r w:rsidRPr="00D7612B">
        <w:rPr>
          <w:rFonts w:ascii="Times New Roman" w:eastAsia="Times New Roman" w:hAnsi="Times New Roman" w:cs="Times New Roman"/>
          <w:color w:val="000000"/>
          <w:sz w:val="24"/>
          <w:szCs w:val="24"/>
          <w:lang w:eastAsia="ru-RU"/>
        </w:rPr>
        <w:t>Хаврошечка</w:t>
      </w:r>
      <w:proofErr w:type="spellEnd"/>
      <w:r w:rsidRPr="00D7612B">
        <w:rPr>
          <w:rFonts w:ascii="Times New Roman" w:eastAsia="Times New Roman" w:hAnsi="Times New Roman" w:cs="Times New Roman"/>
          <w:color w:val="000000"/>
          <w:sz w:val="24"/>
          <w:szCs w:val="24"/>
          <w:lang w:eastAsia="ru-RU"/>
        </w:rPr>
        <w:t>», «Золушка» и другие. Все "женские" сказки помогают девочке постичь смысл женственности и тайны, вариации взаимоотношений с мужчиной; способность женщины создавать вокруг себя комфортную среду, где она ощущала бы себя защищенной, уметь принимать помощь.</w:t>
      </w:r>
    </w:p>
    <w:p w:rsidR="00304D3B" w:rsidRPr="00D7612B" w:rsidRDefault="00304D3B" w:rsidP="00304D3B">
      <w:pPr>
        <w:spacing w:after="0" w:line="240" w:lineRule="auto"/>
        <w:rPr>
          <w:rFonts w:ascii="Arial" w:eastAsia="Times New Roman" w:hAnsi="Arial" w:cs="Arial"/>
          <w:color w:val="000000"/>
          <w:lang w:eastAsia="ru-RU"/>
        </w:rPr>
      </w:pPr>
      <w:r w:rsidRPr="00D7612B">
        <w:rPr>
          <w:rFonts w:ascii="Times New Roman" w:eastAsia="Times New Roman" w:hAnsi="Times New Roman" w:cs="Times New Roman"/>
          <w:color w:val="000000"/>
          <w:sz w:val="24"/>
          <w:szCs w:val="24"/>
          <w:lang w:eastAsia="ru-RU"/>
        </w:rPr>
        <w:t xml:space="preserve">Начнем с того, что почти в каждой «женской» сказке имеется определенный набор заданий для героини. Во-первых, она должна перебрать перемешанные семена. Во-вторых, прибрать в доме или выполнить задание, требующее от нее хитрости, смекалки, но не применяя физической силы. Итак, что же означает ПЕРЕБОР СЕМЯН? Что нам дает это знание для процесса воспитания девочки? Очень многое. Первое, чему </w:t>
      </w:r>
      <w:r w:rsidRPr="00D7612B">
        <w:rPr>
          <w:rFonts w:ascii="Times New Roman" w:eastAsia="Times New Roman" w:hAnsi="Times New Roman" w:cs="Times New Roman"/>
          <w:color w:val="000000"/>
          <w:sz w:val="24"/>
          <w:szCs w:val="24"/>
          <w:lang w:eastAsia="ru-RU"/>
        </w:rPr>
        <w:lastRenderedPageBreak/>
        <w:t>мама, должна учить девочку, это умению выбирать для себя ЛУЧШЕЕ. А выбор лучшего связан со способностью слушать себя.</w:t>
      </w:r>
    </w:p>
    <w:p w:rsidR="00304D3B" w:rsidRPr="00D7612B" w:rsidRDefault="00304D3B" w:rsidP="00304D3B">
      <w:pPr>
        <w:spacing w:after="0" w:line="240" w:lineRule="auto"/>
        <w:rPr>
          <w:rFonts w:ascii="Arial" w:eastAsia="Times New Roman" w:hAnsi="Arial" w:cs="Arial"/>
          <w:color w:val="000000"/>
          <w:lang w:eastAsia="ru-RU"/>
        </w:rPr>
      </w:pPr>
      <w:r w:rsidRPr="00D7612B">
        <w:rPr>
          <w:rFonts w:ascii="Times New Roman" w:eastAsia="Times New Roman" w:hAnsi="Times New Roman" w:cs="Times New Roman"/>
          <w:color w:val="000000"/>
          <w:sz w:val="24"/>
          <w:szCs w:val="24"/>
          <w:lang w:eastAsia="ru-RU"/>
        </w:rPr>
        <w:t>Символизм второго женского урока (уборки дома) - это способность женщины создавать вокруг себя комфортную среду, где бы она ощущала себя защищенной. Девочке необходимо помочь развить в себе способность ощущать комфортное, гармоничное состояние на всех уровнях: физическом, эмоциональном, ментальном и духовном. Поэтому вместо слов «Немедленно убери свои игрушки!» или «Приберись, наконец, в своей комнате!» мудрая мать говорит совсем другие слова. Например, такие: «Солнышко, присядь, прислушайся к себе. Разве тебе удобно и приятно находиться в комнате, где разбросаны вещи и игрушки? Разве ты чувствуешь себя настоящей хозяйкой, когда вокруг тебя грязь и все лежит некрасиво, не на своих местах? Ты такая красивая, и красота должна окружать тебя. Давай вместе сделаем так, чтобы вокруг было красиво. А потом постепенно ты научишься это делать сама. Поверь, все, что внутри, то и снаружи. Пусть твоя красота, как в зеркале, отразится и в твоей комнате».</w:t>
      </w:r>
    </w:p>
    <w:p w:rsidR="00304D3B" w:rsidRDefault="00304D3B" w:rsidP="00304D3B"/>
    <w:p w:rsidR="00304D3B" w:rsidRDefault="00304D3B" w:rsidP="00304D3B"/>
    <w:p w:rsidR="00304D3B" w:rsidRDefault="00304D3B" w:rsidP="00304D3B">
      <w:r>
        <w:rPr>
          <w:noProof/>
          <w:lang w:eastAsia="ru-RU"/>
        </w:rPr>
        <w:drawing>
          <wp:inline distT="0" distB="0" distL="0" distR="0" wp14:anchorId="0DD3FC6B" wp14:editId="197478A2">
            <wp:extent cx="5760720" cy="4611035"/>
            <wp:effectExtent l="0" t="0" r="0" b="0"/>
            <wp:docPr id="3" name="Рисунок 3" descr="http://mamy-mamom.pl/wp-content/uploads/2015/06/macierzynstwo-zawsze-pew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my-mamom.pl/wp-content/uploads/2015/06/macierzynstwo-zawsze-pew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611035"/>
                    </a:xfrm>
                    <a:prstGeom prst="rect">
                      <a:avLst/>
                    </a:prstGeom>
                    <a:noFill/>
                    <a:ln>
                      <a:noFill/>
                    </a:ln>
                  </pic:spPr>
                </pic:pic>
              </a:graphicData>
            </a:graphic>
          </wp:inline>
        </w:drawing>
      </w:r>
    </w:p>
    <w:p w:rsidR="00304D3B" w:rsidRDefault="00304D3B" w:rsidP="00304D3B"/>
    <w:p w:rsidR="00304D3B" w:rsidRPr="002A4B88" w:rsidRDefault="002A4B88" w:rsidP="002A4B88">
      <w:pPr>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Pr="002A4B88">
        <w:rPr>
          <w:rFonts w:ascii="Times New Roman" w:hAnsi="Times New Roman" w:cs="Times New Roman"/>
          <w:sz w:val="28"/>
          <w:szCs w:val="28"/>
        </w:rPr>
        <w:t>Подготовила:</w:t>
      </w:r>
      <w:r>
        <w:rPr>
          <w:rFonts w:ascii="Times New Roman" w:hAnsi="Times New Roman" w:cs="Times New Roman"/>
          <w:sz w:val="28"/>
          <w:szCs w:val="28"/>
        </w:rPr>
        <w:t xml:space="preserve"> </w:t>
      </w:r>
      <w:r w:rsidRPr="002A4B88">
        <w:rPr>
          <w:rFonts w:ascii="Times New Roman" w:hAnsi="Times New Roman" w:cs="Times New Roman"/>
          <w:sz w:val="28"/>
          <w:szCs w:val="28"/>
        </w:rPr>
        <w:t>воспитатель</w:t>
      </w:r>
      <w:r>
        <w:rPr>
          <w:rFonts w:ascii="Times New Roman" w:hAnsi="Times New Roman" w:cs="Times New Roman"/>
          <w:sz w:val="28"/>
          <w:szCs w:val="28"/>
        </w:rPr>
        <w:t xml:space="preserve"> Васильева И.В.</w:t>
      </w:r>
    </w:p>
    <w:sectPr w:rsidR="00304D3B" w:rsidRPr="002A4B88" w:rsidSect="00304D3B">
      <w:pgSz w:w="11906" w:h="16838"/>
      <w:pgMar w:top="1134" w:right="1133" w:bottom="1134" w:left="1701"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D3D2B"/>
    <w:multiLevelType w:val="multilevel"/>
    <w:tmpl w:val="9F169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2C6229"/>
    <w:multiLevelType w:val="multilevel"/>
    <w:tmpl w:val="F9E45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C83743"/>
    <w:multiLevelType w:val="multilevel"/>
    <w:tmpl w:val="6A50D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C677A0"/>
    <w:multiLevelType w:val="multilevel"/>
    <w:tmpl w:val="950C5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30"/>
    <w:rsid w:val="00215A47"/>
    <w:rsid w:val="00241D85"/>
    <w:rsid w:val="002A4B88"/>
    <w:rsid w:val="00304D3B"/>
    <w:rsid w:val="00C61230"/>
    <w:rsid w:val="00DA6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D3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4B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4B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D3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4B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4B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524</Words>
  <Characters>2990</Characters>
  <Application>Microsoft Office Word</Application>
  <DocSecurity>0</DocSecurity>
  <Lines>24</Lines>
  <Paragraphs>7</Paragraphs>
  <ScaleCrop>false</ScaleCrop>
  <Company>SPecialiST RePack</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dcterms:created xsi:type="dcterms:W3CDTF">2015-10-13T08:21:00Z</dcterms:created>
  <dcterms:modified xsi:type="dcterms:W3CDTF">2018-12-25T16:58:00Z</dcterms:modified>
</cp:coreProperties>
</file>