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036"/>
        <w:tblW w:w="15877" w:type="dxa"/>
        <w:tblLayout w:type="fixed"/>
        <w:tblLook w:val="04A0"/>
      </w:tblPr>
      <w:tblGrid>
        <w:gridCol w:w="2410"/>
        <w:gridCol w:w="4395"/>
        <w:gridCol w:w="1984"/>
        <w:gridCol w:w="3827"/>
        <w:gridCol w:w="3261"/>
      </w:tblGrid>
      <w:tr w:rsidR="00510D02" w:rsidRPr="00CE5D73" w:rsidTr="00636837">
        <w:tc>
          <w:tcPr>
            <w:tcW w:w="15877" w:type="dxa"/>
            <w:gridSpan w:val="5"/>
          </w:tcPr>
          <w:p w:rsidR="00BC47AA" w:rsidRDefault="00BC47AA" w:rsidP="00BC47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процесса и результатов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первом этапе</w:t>
            </w:r>
          </w:p>
          <w:p w:rsidR="00510D02" w:rsidRDefault="00510D02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395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</w:t>
            </w:r>
          </w:p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</w:tcPr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в процессе инновационной деятельности продукт </w:t>
            </w:r>
          </w:p>
        </w:tc>
      </w:tr>
      <w:tr w:rsidR="00D450AC" w:rsidRPr="00CE5D73" w:rsidTr="00510D02">
        <w:tc>
          <w:tcPr>
            <w:tcW w:w="15877" w:type="dxa"/>
            <w:gridSpan w:val="5"/>
          </w:tcPr>
          <w:p w:rsidR="00D450AC" w:rsidRDefault="00D450AC" w:rsidP="00510D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реализации проекта </w:t>
            </w:r>
          </w:p>
          <w:p w:rsidR="00BC47AA" w:rsidRPr="00AF0373" w:rsidRDefault="00BC47AA" w:rsidP="00BC47A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AF03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психического и социального</w:t>
            </w:r>
            <w:r w:rsidRPr="00AF037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детей</w:t>
            </w:r>
            <w:r>
              <w:t xml:space="preserve"> </w:t>
            </w:r>
            <w:r w:rsidRPr="00F06F45">
              <w:rPr>
                <w:rFonts w:ascii="Times New Roman" w:hAnsi="Times New Roman" w:cs="Times New Roman"/>
                <w:sz w:val="28"/>
                <w:szCs w:val="28"/>
              </w:rPr>
              <w:t>с СДВГ</w:t>
            </w:r>
            <w:r w:rsidRPr="00F06F45">
              <w:t xml:space="preserve"> </w:t>
            </w:r>
            <w:r w:rsidRPr="00F06F4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>
              <w:t xml:space="preserve"> </w:t>
            </w:r>
            <w:r w:rsidRPr="00AF0373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в условиях преемственности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C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психического и социального развития </w:t>
            </w:r>
            <w:r w:rsidRPr="00B37B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детей: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-понятийное мышление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-организованное поведение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4E3B9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9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 индивидуального сопровождения ребёнка с СДВГ в инклюзивном пространстве.</w:t>
            </w:r>
          </w:p>
        </w:tc>
      </w:tr>
      <w:tr w:rsidR="00D450AC" w:rsidRPr="00CE5D73" w:rsidTr="00510D02">
        <w:tc>
          <w:tcPr>
            <w:tcW w:w="2410" w:type="dxa"/>
          </w:tcPr>
          <w:p w:rsidR="00D450AC" w:rsidRPr="00B67EB8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взаимодействия с родителями в процессе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  <w:shd w:val="clear" w:color="auto" w:fill="auto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Повысился уровень информированности у родителей </w:t>
            </w:r>
          </w:p>
          <w:p w:rsidR="00D450AC" w:rsidRDefault="009B10EE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Повысился процент удовлетворенности родителей работой </w:t>
            </w:r>
            <w:r w:rsidR="004E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D450AC" w:rsidRDefault="00D450AC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AC" w:rsidRPr="00CE5D73" w:rsidRDefault="00D450AC" w:rsidP="00510D0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по результатам анкетирования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«Удовлетворённость качеством оказываемой помощи ребёнку»</w:t>
            </w:r>
          </w:p>
        </w:tc>
      </w:tr>
      <w:tr w:rsidR="00D450AC" w:rsidRPr="00CE5D73" w:rsidTr="00510D02">
        <w:tc>
          <w:tcPr>
            <w:tcW w:w="2410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кадрового потенциала участников проекта</w:t>
            </w:r>
          </w:p>
        </w:tc>
        <w:tc>
          <w:tcPr>
            <w:tcW w:w="4395" w:type="dxa"/>
          </w:tcPr>
          <w:p w:rsidR="00D450AC" w:rsidRPr="009B10EE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 в соответствии с планом-графиком:</w:t>
            </w:r>
          </w:p>
          <w:p w:rsidR="00D450AC" w:rsidRPr="00C01B3B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 педагогов и родителей с целью исследования актуальности вопроса помощи детям с СДВГ.</w:t>
            </w:r>
          </w:p>
          <w:p w:rsidR="009B10EE" w:rsidRPr="00C01B3B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рабочей группы</w:t>
            </w:r>
          </w:p>
          <w:p w:rsidR="009B10EE" w:rsidRPr="00C01B3B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- В рамках внутреннего обучения проведены консультации среди педагогов</w:t>
            </w:r>
            <w:r w:rsidR="004E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ОУ по теме</w:t>
            </w:r>
          </w:p>
          <w:p w:rsidR="009B10EE" w:rsidRDefault="009B10EE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</w:t>
            </w:r>
            <w:proofErr w:type="spellStart"/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01B3B" w:rsidRPr="00C0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педагогическое сопровождение родителей путем консультативной помощи</w:t>
            </w:r>
          </w:p>
          <w:p w:rsidR="00C01B3B" w:rsidRPr="009B10EE" w:rsidRDefault="00C01B3B" w:rsidP="00510D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Количественный 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</w:tcPr>
          <w:p w:rsidR="00D450AC" w:rsidRPr="00171A45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1A45">
              <w:rPr>
                <w:rFonts w:ascii="Times New Roman" w:hAnsi="Times New Roman" w:cs="Times New Roman"/>
                <w:sz w:val="24"/>
                <w:szCs w:val="24"/>
              </w:rPr>
              <w:t>Разработан план совместных мероприятий по реализации проекта.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Повышена профессиональная компетент</w:t>
            </w:r>
            <w:r w:rsidR="00C01B3B">
              <w:rPr>
                <w:rFonts w:ascii="Times New Roman" w:hAnsi="Times New Roman" w:cs="Times New Roman"/>
                <w:sz w:val="24"/>
                <w:szCs w:val="24"/>
              </w:rPr>
              <w:t xml:space="preserve">ность участников проекта </w:t>
            </w:r>
          </w:p>
          <w:p w:rsidR="00D450AC" w:rsidRDefault="004E3B98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0AC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Оформлены методические и рабочие </w:t>
            </w:r>
            <w:bookmarkStart w:id="0" w:name="_GoBack"/>
            <w:bookmarkEnd w:id="0"/>
            <w:r w:rsidR="00D450AC">
              <w:rPr>
                <w:rFonts w:ascii="Times New Roman" w:hAnsi="Times New Roman" w:cs="Times New Roman"/>
                <w:sz w:val="24"/>
                <w:szCs w:val="24"/>
              </w:rPr>
              <w:t>материалы по проведенным мероприятиям.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проведенным мероприятиям.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4.Обеспечение внутренней экспертизы реализации проекта </w:t>
            </w:r>
          </w:p>
        </w:tc>
        <w:tc>
          <w:tcPr>
            <w:tcW w:w="4395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/не соответствие плану реализации проекта</w:t>
            </w:r>
          </w:p>
          <w:p w:rsidR="00D450AC" w:rsidRPr="00C01B3B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B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проведены в срок.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7" w:type="dxa"/>
          </w:tcPr>
          <w:p w:rsidR="00D450AC" w:rsidRPr="00CE5D73" w:rsidRDefault="00C01B3B" w:rsidP="00510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0AC">
              <w:rPr>
                <w:rFonts w:ascii="Times New Roman" w:hAnsi="Times New Roman" w:cs="Times New Roman"/>
                <w:sz w:val="24"/>
                <w:szCs w:val="24"/>
              </w:rPr>
              <w:t>тчёты</w:t>
            </w:r>
          </w:p>
        </w:tc>
        <w:tc>
          <w:tcPr>
            <w:tcW w:w="3261" w:type="dxa"/>
          </w:tcPr>
          <w:p w:rsidR="00D450AC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15877" w:type="dxa"/>
            <w:gridSpan w:val="5"/>
          </w:tcPr>
          <w:p w:rsidR="00D450AC" w:rsidRDefault="00D450AC" w:rsidP="00510D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</w:t>
            </w:r>
            <w:r>
              <w:t xml:space="preserve"> </w:t>
            </w: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  <w:p w:rsidR="00BC47AA" w:rsidRPr="00AF0373" w:rsidRDefault="00BC47AA" w:rsidP="00BC47A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 обеспечение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СДВГ в условиях преемственности </w:t>
            </w:r>
          </w:p>
        </w:tc>
        <w:tc>
          <w:tcPr>
            <w:tcW w:w="4395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факта</w:t>
            </w:r>
          </w:p>
          <w:p w:rsidR="00D450AC" w:rsidRPr="007209BD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пакет нормативно-правового  обеспечения на уровне дошкольного образования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/не соответствует установленным требованиям законодательства</w:t>
            </w:r>
          </w:p>
          <w:p w:rsidR="00D450AC" w:rsidRPr="007209BD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Полнота</w:t>
            </w: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На данном этапе сформированный пакет обеспечивает реализацию проекта на уровне дошкольного  образования.</w:t>
            </w:r>
          </w:p>
          <w:p w:rsidR="007209BD" w:rsidRDefault="007209BD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BD" w:rsidRPr="007209BD" w:rsidRDefault="007209BD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50AC" w:rsidRPr="00CE5D73" w:rsidRDefault="00D450AC" w:rsidP="004E3B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федерального уровня, локальные акты МОУ</w:t>
            </w:r>
            <w:r w:rsidR="004E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D450AC" w:rsidRPr="00B67EB8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450AC" w:rsidRPr="00121D0C" w:rsidRDefault="00D450AC" w:rsidP="0051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Укомплектованность </w:t>
            </w:r>
          </w:p>
          <w:p w:rsidR="00D450AC" w:rsidRPr="007209BD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450AC" w:rsidRDefault="00D450AC" w:rsidP="0051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 уровня компетентности в реализации инклюзивного образования</w:t>
            </w:r>
          </w:p>
          <w:p w:rsidR="00D450AC" w:rsidRPr="007209BD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МОУ прошли внутрикорпоративное </w:t>
            </w:r>
            <w:proofErr w:type="gramStart"/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обучение по темам</w:t>
            </w:r>
            <w:proofErr w:type="gramEnd"/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0AC" w:rsidRPr="007209BD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- Понятие СДВГ, причины и пути помощи детям в условиях детского сада.</w:t>
            </w:r>
          </w:p>
          <w:p w:rsidR="007209BD" w:rsidRPr="007209BD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- Раннее выявление детей с СДВГ</w:t>
            </w:r>
          </w:p>
          <w:p w:rsidR="007209BD" w:rsidRPr="004E3B98" w:rsidRDefault="007209BD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- Способ взаимодействия с родителями детей с СД</w:t>
            </w:r>
            <w:r w:rsidR="004E3B9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Pr="0072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  <w:shd w:val="clear" w:color="auto" w:fill="auto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Повышена профессиональная комп</w:t>
            </w:r>
            <w:r w:rsidR="007209BD">
              <w:rPr>
                <w:rFonts w:ascii="Times New Roman" w:hAnsi="Times New Roman" w:cs="Times New Roman"/>
                <w:sz w:val="24"/>
                <w:szCs w:val="24"/>
              </w:rPr>
              <w:t xml:space="preserve">етентность педагогов </w:t>
            </w:r>
            <w:r w:rsidR="004E3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09BD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Оформлены методические материалы ко всем обучающим семинарам.</w:t>
            </w:r>
          </w:p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семинарам</w:t>
            </w:r>
          </w:p>
        </w:tc>
      </w:tr>
      <w:tr w:rsidR="00D450AC" w:rsidRPr="00CE5D73" w:rsidTr="00510D02">
        <w:tc>
          <w:tcPr>
            <w:tcW w:w="2410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пространственно-предметной развивающей среды для </w:t>
            </w:r>
            <w:r>
              <w:t xml:space="preserve"> </w:t>
            </w: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/не соответствует</w:t>
            </w:r>
          </w:p>
          <w:p w:rsidR="00D450AC" w:rsidRDefault="00D450AC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2428F" w:rsidRDefault="00D450AC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r w:rsidR="007209BD" w:rsidRPr="00720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09BD" w:rsidRPr="002A3208" w:rsidRDefault="00D450AC" w:rsidP="0051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72428F"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09BD"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уголки психологической разгрузки (дополнены игровыми материалами для снятия стресса)</w:t>
            </w:r>
          </w:p>
          <w:p w:rsidR="00D450AC" w:rsidRPr="00CE5D73" w:rsidRDefault="00D450AC" w:rsidP="005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50AC" w:rsidRPr="00CE5D73" w:rsidRDefault="002A3208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развивающей среды</w:t>
            </w:r>
          </w:p>
        </w:tc>
        <w:tc>
          <w:tcPr>
            <w:tcW w:w="3261" w:type="dxa"/>
            <w:shd w:val="clear" w:color="auto" w:fill="FFFFFF" w:themeFill="background1"/>
          </w:tcPr>
          <w:p w:rsidR="002A3208" w:rsidRPr="00CE5D73" w:rsidRDefault="002A3208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AC" w:rsidRPr="00CE5D73" w:rsidTr="00510D02">
        <w:tc>
          <w:tcPr>
            <w:tcW w:w="2410" w:type="dxa"/>
          </w:tcPr>
          <w:p w:rsidR="00D450AC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</w:t>
            </w:r>
          </w:p>
          <w:p w:rsidR="00D450AC" w:rsidRPr="00B67EB8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</w:tcPr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-Наличие факта</w:t>
            </w:r>
          </w:p>
          <w:p w:rsidR="002A3208" w:rsidRDefault="0072428F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Подобран материал по теме проекта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-Соответствует/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соответствует установленным требованиям законодательства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D450AC" w:rsidRPr="002A3208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-Полнота</w:t>
            </w:r>
          </w:p>
          <w:p w:rsidR="00D450AC" w:rsidRPr="00D13D44" w:rsidRDefault="00D450AC" w:rsidP="00510D02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208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методического материала по теме: « Преемственность»</w:t>
            </w:r>
          </w:p>
        </w:tc>
        <w:tc>
          <w:tcPr>
            <w:tcW w:w="1984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содержания </w:t>
            </w:r>
          </w:p>
        </w:tc>
        <w:tc>
          <w:tcPr>
            <w:tcW w:w="3827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информационно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материалов, обеспечивающих реализацию проекта</w:t>
            </w:r>
          </w:p>
        </w:tc>
        <w:tc>
          <w:tcPr>
            <w:tcW w:w="3261" w:type="dxa"/>
          </w:tcPr>
          <w:p w:rsidR="00D450AC" w:rsidRPr="00CE5D73" w:rsidRDefault="00D450AC" w:rsidP="00510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AC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AC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AC" w:rsidRDefault="00D450AC" w:rsidP="00BC47A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0AC" w:rsidRPr="00CE5D73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AC" w:rsidRPr="00CE5D73" w:rsidRDefault="00D450AC" w:rsidP="00D45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9A" w:rsidRDefault="00C45E9A" w:rsidP="00D450AC">
      <w:pPr>
        <w:ind w:left="426" w:hanging="426"/>
      </w:pPr>
    </w:p>
    <w:sectPr w:rsidR="00C45E9A" w:rsidSect="00D450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D80"/>
    <w:multiLevelType w:val="hybridMultilevel"/>
    <w:tmpl w:val="FE2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E199F"/>
    <w:multiLevelType w:val="hybridMultilevel"/>
    <w:tmpl w:val="D93EDE08"/>
    <w:lvl w:ilvl="0" w:tplc="18B2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50AC"/>
    <w:rsid w:val="002A3208"/>
    <w:rsid w:val="00424FC3"/>
    <w:rsid w:val="004E3B98"/>
    <w:rsid w:val="00510D02"/>
    <w:rsid w:val="007209BD"/>
    <w:rsid w:val="0072428F"/>
    <w:rsid w:val="009B10EE"/>
    <w:rsid w:val="00A4712D"/>
    <w:rsid w:val="00BC47AA"/>
    <w:rsid w:val="00C01B3B"/>
    <w:rsid w:val="00C45E9A"/>
    <w:rsid w:val="00D4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AC"/>
    <w:pPr>
      <w:ind w:left="720"/>
      <w:contextualSpacing/>
    </w:pPr>
  </w:style>
  <w:style w:type="table" w:styleId="a4">
    <w:name w:val="Table Grid"/>
    <w:basedOn w:val="a1"/>
    <w:uiPriority w:val="59"/>
    <w:rsid w:val="00D4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510D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cp:lastPrinted>2017-02-08T09:23:00Z</cp:lastPrinted>
  <dcterms:created xsi:type="dcterms:W3CDTF">2017-02-08T09:25:00Z</dcterms:created>
  <dcterms:modified xsi:type="dcterms:W3CDTF">2017-02-08T09:25:00Z</dcterms:modified>
</cp:coreProperties>
</file>