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A9C" w:rsidRDefault="000949C4" w:rsidP="00471A9C">
      <w:pPr>
        <w:shd w:val="clear" w:color="auto" w:fill="FFFFFF"/>
        <w:spacing w:after="0" w:line="356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71A9C">
        <w:rPr>
          <w:rFonts w:ascii="Times New Roman" w:eastAsia="Times New Roman" w:hAnsi="Times New Roman" w:cs="Times New Roman"/>
          <w:b/>
          <w:bCs/>
          <w:sz w:val="36"/>
          <w:szCs w:val="36"/>
        </w:rPr>
        <w:t>Консультация для родителей</w:t>
      </w:r>
    </w:p>
    <w:p w:rsidR="00471A9C" w:rsidRDefault="000949C4" w:rsidP="00471A9C">
      <w:pPr>
        <w:shd w:val="clear" w:color="auto" w:fill="FFFFFF"/>
        <w:spacing w:after="0" w:line="356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71A9C">
        <w:rPr>
          <w:rFonts w:ascii="Times New Roman" w:eastAsia="Times New Roman" w:hAnsi="Times New Roman" w:cs="Times New Roman"/>
          <w:b/>
          <w:bCs/>
          <w:sz w:val="36"/>
          <w:szCs w:val="36"/>
        </w:rPr>
        <w:t>детей дошкольного возраста</w:t>
      </w:r>
    </w:p>
    <w:p w:rsidR="000949C4" w:rsidRDefault="000949C4" w:rsidP="00471A9C">
      <w:pPr>
        <w:shd w:val="clear" w:color="auto" w:fill="FFFFFF"/>
        <w:spacing w:after="0" w:line="356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71A9C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«Поиграйте с палочками </w:t>
      </w:r>
      <w:proofErr w:type="spellStart"/>
      <w:r w:rsidRPr="00471A9C">
        <w:rPr>
          <w:rFonts w:ascii="Times New Roman" w:eastAsia="Times New Roman" w:hAnsi="Times New Roman" w:cs="Times New Roman"/>
          <w:b/>
          <w:bCs/>
          <w:sz w:val="36"/>
          <w:szCs w:val="36"/>
        </w:rPr>
        <w:t>Кюизенера</w:t>
      </w:r>
      <w:proofErr w:type="spellEnd"/>
      <w:r w:rsidRPr="00471A9C">
        <w:rPr>
          <w:rFonts w:ascii="Times New Roman" w:eastAsia="Times New Roman" w:hAnsi="Times New Roman" w:cs="Times New Roman"/>
          <w:b/>
          <w:bCs/>
          <w:sz w:val="36"/>
          <w:szCs w:val="36"/>
        </w:rPr>
        <w:t>»</w:t>
      </w:r>
    </w:p>
    <w:p w:rsidR="005450B0" w:rsidRPr="00471A9C" w:rsidRDefault="005450B0" w:rsidP="00471A9C">
      <w:pPr>
        <w:shd w:val="clear" w:color="auto" w:fill="FFFFFF"/>
        <w:spacing w:after="0" w:line="356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0949C4" w:rsidRPr="000949C4" w:rsidRDefault="000949C4" w:rsidP="000949C4">
      <w:pPr>
        <w:shd w:val="clear" w:color="auto" w:fill="FFFFFF"/>
        <w:spacing w:after="0" w:line="381" w:lineRule="atLeast"/>
        <w:jc w:val="center"/>
        <w:rPr>
          <w:rFonts w:ascii="Arial" w:eastAsia="Times New Roman" w:hAnsi="Arial" w:cs="Arial"/>
          <w:color w:val="000000"/>
          <w:sz w:val="25"/>
          <w:szCs w:val="25"/>
        </w:rPr>
      </w:pPr>
      <w:r>
        <w:rPr>
          <w:rFonts w:ascii="Arial" w:eastAsia="Times New Roman" w:hAnsi="Arial" w:cs="Arial"/>
          <w:noProof/>
          <w:color w:val="000000"/>
          <w:sz w:val="25"/>
          <w:szCs w:val="25"/>
        </w:rPr>
        <w:drawing>
          <wp:inline distT="0" distB="0" distL="0" distR="0">
            <wp:extent cx="5959475" cy="5948680"/>
            <wp:effectExtent l="19050" t="0" r="3175" b="0"/>
            <wp:docPr id="1" name="Рисунок 1" descr="http://ped-kopilka.ru/upload/blogs/11172_6ece1155223e4e1ec1bf868ffa36f62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/11172_6ece1155223e4e1ec1bf868ffa36f62b.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9475" cy="594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0B0" w:rsidRDefault="000949C4" w:rsidP="000949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949C4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5450B0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Одна из важнейших задач воспитания маленького ребенка - развитие его ума, формирование таких мыслительных умений и способностей, которые позволяют легко осваивать новое.</w:t>
      </w:r>
      <w:r w:rsidRPr="005450B0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Удовлетворять естественные потребности детей в познании и изучении окружающего мира, их неуемную любознательность помогают игры – исследования.</w:t>
      </w:r>
      <w:r w:rsidRPr="005450B0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 xml:space="preserve">Педагоги разных стран адаптируют и развивают технологии использования давно известных российских и зарубежных дидактических средств (развивающие игры Б. Никитина, блоки </w:t>
      </w:r>
      <w:proofErr w:type="spellStart"/>
      <w:r w:rsidRPr="005450B0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Дьенеша</w:t>
      </w:r>
      <w:proofErr w:type="spellEnd"/>
      <w:r w:rsidRPr="005450B0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, «</w:t>
      </w:r>
      <w:proofErr w:type="spellStart"/>
      <w:r w:rsidRPr="005450B0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Лего</w:t>
      </w:r>
      <w:proofErr w:type="spellEnd"/>
      <w:r w:rsidRPr="005450B0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», счетные палочки </w:t>
      </w:r>
      <w:proofErr w:type="spellStart"/>
      <w:r w:rsidRPr="005450B0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Кюизенера</w:t>
      </w:r>
      <w:proofErr w:type="spellEnd"/>
      <w:r w:rsidRPr="005450B0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и др.), расширяя горизонты мирового образовательного пространства.</w:t>
      </w:r>
      <w:r w:rsidRPr="005450B0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5450B0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Разработка и внедрение в практику эффективных дидактических средств, развивающих методов позволяет педагогам и родителям разнообразить взаимодействие с детьми, познакомить со сложными, абстрактными математическими понятиями в доступной малышам форме.</w:t>
      </w:r>
      <w:r w:rsidRPr="005450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71A9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С помощью палочек </w:t>
      </w:r>
      <w:proofErr w:type="spellStart"/>
      <w:r w:rsidRPr="00471A9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Кюизенера</w:t>
      </w:r>
      <w:proofErr w:type="spellEnd"/>
      <w:r w:rsidRPr="00471A9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вы решите множество задач:</w:t>
      </w:r>
      <w:r w:rsidRPr="00471A9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71A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Вызовете интерес к игре с палочками </w:t>
      </w:r>
      <w:proofErr w:type="spellStart"/>
      <w:r w:rsidRPr="00471A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Кюизенера</w:t>
      </w:r>
      <w:proofErr w:type="spellEnd"/>
      <w:r w:rsidRPr="00471A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желание действовать с ними</w:t>
      </w:r>
      <w:proofErr w:type="gramStart"/>
      <w:r w:rsidRPr="00471A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471A9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71A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gramStart"/>
      <w:r w:rsidRPr="00471A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471A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азовьете элементарные математические представления – о числе на основе счета и измерения.</w:t>
      </w:r>
      <w:r w:rsidRPr="00471A9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71A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поможете освоить ключевые средства познания – сенсорные эталоны (эталоны цвета, размера), таких способов познания, как сравнение, сопоставление предметов (по цвету, длине, ширине, высоте).</w:t>
      </w:r>
      <w:r w:rsidRPr="00471A9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71A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поможете освоить пространственно-количественные характеристики.</w:t>
      </w:r>
      <w:r w:rsidRPr="00471A9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71A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научите детей понимать поставленную задачу и решать ее самостоятельно.</w:t>
      </w:r>
      <w:r w:rsidRPr="00471A9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71A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сформируете навык самоконтроля и самооценки.</w:t>
      </w:r>
    </w:p>
    <w:p w:rsidR="005450B0" w:rsidRDefault="000949C4" w:rsidP="000949C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71A9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450B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Упражнение «Подбираем ленточки к фартучкам»</w:t>
      </w:r>
      <w:r w:rsidRPr="005450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 </w:t>
      </w:r>
    </w:p>
    <w:p w:rsidR="000949C4" w:rsidRPr="00471A9C" w:rsidRDefault="000949C4" w:rsidP="000949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50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71A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Дайте ребенку фартучки всей цветовой гаммы палочек </w:t>
      </w:r>
      <w:proofErr w:type="spellStart"/>
      <w:r w:rsidRPr="00471A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Кюизенера</w:t>
      </w:r>
      <w:proofErr w:type="spellEnd"/>
      <w:r w:rsidRPr="00471A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предложите выбрать соответствующие палочки – «ленточки» к фартучкам и назвать их цвет: «это ленточка красная, и эта такая же»; «эта желтая и эта желтая» и т.д.</w:t>
      </w:r>
      <w:r w:rsidRPr="00471A9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949C4" w:rsidRPr="00471A9C" w:rsidRDefault="000949C4" w:rsidP="000949C4">
      <w:pPr>
        <w:shd w:val="clear" w:color="auto" w:fill="FFFFFF"/>
        <w:spacing w:after="0" w:line="381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A9C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4271010" cy="1796415"/>
            <wp:effectExtent l="19050" t="0" r="0" b="0"/>
            <wp:docPr id="2" name="Рисунок 2" descr="http://ped-kopilka.ru/upload/blogs/11172_e3a1b86bae9bb7418c0f034e6a77683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upload/blogs/11172_e3a1b86bae9bb7418c0f034e6a776833.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1010" cy="179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0B0" w:rsidRDefault="000949C4" w:rsidP="000949C4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471A9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450B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«Мы по лесенке шагаем»</w:t>
      </w:r>
    </w:p>
    <w:p w:rsidR="000949C4" w:rsidRPr="00471A9C" w:rsidRDefault="000949C4" w:rsidP="000949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50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71A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Предложите выложить числовую лесенку, найти палочку «</w:t>
      </w:r>
      <w:proofErr w:type="gramStart"/>
      <w:r w:rsidRPr="00471A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proofErr w:type="gramEnd"/>
      <w:r w:rsidRPr="00471A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 - какого цвета, предлагается выложить перед собой, «2» - какого цвета, положить ее под белую палочку (или рядом с</w:t>
      </w:r>
      <w:r w:rsidR="005450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71A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белой), так чтобы получилась ступенька и т.д.</w:t>
      </w:r>
    </w:p>
    <w:p w:rsidR="000949C4" w:rsidRPr="000949C4" w:rsidRDefault="000949C4" w:rsidP="000949C4">
      <w:pPr>
        <w:shd w:val="clear" w:color="auto" w:fill="FFFFFF"/>
        <w:spacing w:after="0" w:line="381" w:lineRule="atLeast"/>
        <w:jc w:val="center"/>
        <w:rPr>
          <w:rFonts w:ascii="Arial" w:eastAsia="Times New Roman" w:hAnsi="Arial" w:cs="Arial"/>
          <w:color w:val="000000"/>
          <w:sz w:val="25"/>
          <w:szCs w:val="25"/>
        </w:rPr>
      </w:pPr>
      <w:r>
        <w:rPr>
          <w:rFonts w:ascii="Arial" w:eastAsia="Times New Roman" w:hAnsi="Arial" w:cs="Arial"/>
          <w:noProof/>
          <w:color w:val="000000"/>
          <w:sz w:val="25"/>
          <w:szCs w:val="25"/>
        </w:rPr>
        <w:lastRenderedPageBreak/>
        <w:drawing>
          <wp:inline distT="0" distB="0" distL="0" distR="0">
            <wp:extent cx="3507105" cy="3205480"/>
            <wp:effectExtent l="19050" t="0" r="0" b="0"/>
            <wp:docPr id="3" name="Рисунок 3" descr="http://ped-kopilka.ru/upload/blogs/11172_9694d073f1b2518dbb6a241395ed975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d-kopilka.ru/upload/blogs/11172_9694d073f1b2518dbb6a241395ed9752.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7105" cy="320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0B0" w:rsidRDefault="000949C4" w:rsidP="000949C4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</w:rPr>
      </w:pPr>
      <w:r w:rsidRPr="000949C4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5450B0">
        <w:rPr>
          <w:rFonts w:ascii="Times New Roman" w:eastAsia="Times New Roman" w:hAnsi="Times New Roman" w:cs="Times New Roman"/>
          <w:b/>
          <w:bCs/>
          <w:iCs/>
          <w:color w:val="000000"/>
          <w:sz w:val="28"/>
        </w:rPr>
        <w:t>«Заборы низкие и высокие»</w:t>
      </w:r>
    </w:p>
    <w:p w:rsidR="005450B0" w:rsidRDefault="000949C4" w:rsidP="000949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450B0">
        <w:rPr>
          <w:rFonts w:ascii="Times New Roman" w:eastAsia="Times New Roman" w:hAnsi="Times New Roman" w:cs="Times New Roman"/>
          <w:color w:val="000000"/>
          <w:sz w:val="28"/>
          <w:szCs w:val="25"/>
        </w:rPr>
        <w:br/>
      </w:r>
      <w:r w:rsidRPr="005450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Построение заборов для разных домиков из палочек, укладывая их вертикально</w:t>
      </w:r>
      <w:r w:rsidR="005450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5450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рядом друг с другом. Сравнение заборов по высоте.</w:t>
      </w:r>
    </w:p>
    <w:p w:rsidR="005450B0" w:rsidRDefault="000949C4" w:rsidP="000949C4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5450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450B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«Лесенка высокая и лесенка низкая»</w:t>
      </w:r>
      <w:bookmarkStart w:id="0" w:name="_GoBack"/>
      <w:bookmarkEnd w:id="0"/>
    </w:p>
    <w:p w:rsidR="000949C4" w:rsidRDefault="000949C4" w:rsidP="000949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450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450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Вместе с ребенком постройте лесенки к домикам разной высоты.</w:t>
      </w:r>
    </w:p>
    <w:p w:rsidR="005450B0" w:rsidRPr="005450B0" w:rsidRDefault="005450B0" w:rsidP="000949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949C4" w:rsidRPr="000949C4" w:rsidRDefault="000949C4" w:rsidP="000949C4">
      <w:pPr>
        <w:shd w:val="clear" w:color="auto" w:fill="FFFFFF"/>
        <w:spacing w:after="0" w:line="381" w:lineRule="atLeast"/>
        <w:jc w:val="center"/>
        <w:rPr>
          <w:rFonts w:ascii="Arial" w:eastAsia="Times New Roman" w:hAnsi="Arial" w:cs="Arial"/>
          <w:color w:val="000000"/>
          <w:sz w:val="25"/>
          <w:szCs w:val="25"/>
        </w:rPr>
      </w:pPr>
      <w:r>
        <w:rPr>
          <w:rFonts w:ascii="Arial" w:eastAsia="Times New Roman" w:hAnsi="Arial" w:cs="Arial"/>
          <w:noProof/>
          <w:color w:val="000000"/>
          <w:sz w:val="25"/>
          <w:szCs w:val="25"/>
        </w:rPr>
        <w:drawing>
          <wp:inline distT="0" distB="0" distL="0" distR="0">
            <wp:extent cx="4271010" cy="2635885"/>
            <wp:effectExtent l="19050" t="0" r="0" b="0"/>
            <wp:docPr id="4" name="Рисунок 4" descr="http://ped-kopilka.ru/upload/blogs/11172_260193ad72f22e97d221da3ca433167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d-kopilka.ru/upload/blogs/11172_260193ad72f22e97d221da3ca4331671.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1010" cy="263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0B0" w:rsidRDefault="000949C4" w:rsidP="000949C4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0949C4">
        <w:rPr>
          <w:rFonts w:ascii="Arial" w:eastAsia="Times New Roman" w:hAnsi="Arial" w:cs="Arial"/>
          <w:color w:val="000000"/>
          <w:sz w:val="25"/>
          <w:szCs w:val="25"/>
        </w:rPr>
        <w:br/>
      </w:r>
    </w:p>
    <w:p w:rsidR="005450B0" w:rsidRDefault="000949C4" w:rsidP="000949C4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5450B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«Лесенка широкая и лесенка узкая»</w:t>
      </w:r>
    </w:p>
    <w:p w:rsidR="000949C4" w:rsidRPr="005450B0" w:rsidRDefault="000949C4" w:rsidP="000949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50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450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Постройте лесенки для двух разных людей – один толстый, а другой худой.</w:t>
      </w:r>
    </w:p>
    <w:p w:rsidR="000949C4" w:rsidRPr="000949C4" w:rsidRDefault="000949C4" w:rsidP="000949C4">
      <w:pPr>
        <w:shd w:val="clear" w:color="auto" w:fill="FFFFFF"/>
        <w:spacing w:after="0" w:line="381" w:lineRule="atLeast"/>
        <w:jc w:val="center"/>
        <w:rPr>
          <w:rFonts w:ascii="Arial" w:eastAsia="Times New Roman" w:hAnsi="Arial" w:cs="Arial"/>
          <w:color w:val="000000"/>
          <w:sz w:val="25"/>
          <w:szCs w:val="25"/>
        </w:rPr>
      </w:pPr>
      <w:r>
        <w:rPr>
          <w:rFonts w:ascii="Arial" w:eastAsia="Times New Roman" w:hAnsi="Arial" w:cs="Arial"/>
          <w:noProof/>
          <w:color w:val="000000"/>
          <w:sz w:val="25"/>
          <w:szCs w:val="25"/>
        </w:rPr>
        <w:lastRenderedPageBreak/>
        <w:drawing>
          <wp:inline distT="0" distB="0" distL="0" distR="0">
            <wp:extent cx="3937000" cy="2054860"/>
            <wp:effectExtent l="19050" t="0" r="6350" b="0"/>
            <wp:docPr id="5" name="Рисунок 5" descr="http://ped-kopilka.ru/upload/blogs/11172_7217ca7118a9717bd276b367a308b3e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ed-kopilka.ru/upload/blogs/11172_7217ca7118a9717bd276b367a308b3e1.jp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0" cy="205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9C4" w:rsidRPr="005450B0" w:rsidRDefault="000949C4" w:rsidP="000949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49C4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5450B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«Мосты через реку», «Плоты на реке»</w:t>
      </w:r>
      <w:r w:rsidRPr="005450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450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Каждый ребёнок намечает, в каком именно месте реки он будет строить мост, и подбирает для него палочки соответствующей длины, чтобы их длина перекрывала ширину реки.</w:t>
      </w:r>
      <w:r w:rsidRPr="005450B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450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450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Предложите построить плоты, на которых можно проплыть под мостом.</w:t>
      </w:r>
    </w:p>
    <w:p w:rsidR="000949C4" w:rsidRPr="000949C4" w:rsidRDefault="000949C4" w:rsidP="000949C4">
      <w:pPr>
        <w:shd w:val="clear" w:color="auto" w:fill="FFFFFF"/>
        <w:spacing w:after="0" w:line="381" w:lineRule="atLeast"/>
        <w:jc w:val="center"/>
        <w:rPr>
          <w:rFonts w:ascii="Arial" w:eastAsia="Times New Roman" w:hAnsi="Arial" w:cs="Arial"/>
          <w:color w:val="000000"/>
          <w:sz w:val="25"/>
          <w:szCs w:val="25"/>
        </w:rPr>
      </w:pPr>
      <w:r>
        <w:rPr>
          <w:rFonts w:ascii="Arial" w:eastAsia="Times New Roman" w:hAnsi="Arial" w:cs="Arial"/>
          <w:noProof/>
          <w:color w:val="000000"/>
          <w:sz w:val="25"/>
          <w:szCs w:val="25"/>
        </w:rPr>
        <w:drawing>
          <wp:inline distT="0" distB="0" distL="0" distR="0">
            <wp:extent cx="4271010" cy="3205480"/>
            <wp:effectExtent l="19050" t="0" r="0" b="0"/>
            <wp:docPr id="6" name="Рисунок 6" descr="http://ped-kopilka.ru/upload/blogs/11172_b2e88f2218a6526f9f503eacd9650b2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ed-kopilka.ru/upload/blogs/11172_b2e88f2218a6526f9f503eacd9650b2c.jp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1010" cy="320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9C4" w:rsidRPr="005450B0" w:rsidRDefault="000949C4" w:rsidP="000949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50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450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Помогите прийти к выводу, о том, что проемы у моста разные («узкий», «</w:t>
      </w:r>
      <w:proofErr w:type="gramStart"/>
      <w:r w:rsidRPr="005450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пошире</w:t>
      </w:r>
      <w:proofErr w:type="gramEnd"/>
      <w:r w:rsidRPr="005450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», «широкий»).</w:t>
      </w:r>
      <w:r w:rsidRPr="005450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450B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«Цвет и число», «Число и цвет»</w:t>
      </w:r>
      <w:r w:rsidRPr="005450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450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Предложите ребенку построить необычный поезд из цветных палочек, посадить в вагончики пассажиров, детям предлагается узнать, сколько мест в каждом в вагончике, дети находят ответ практическим путем: берут белые палочки и накладывают на вагончики каждого цвета.</w:t>
      </w:r>
    </w:p>
    <w:p w:rsidR="000949C4" w:rsidRPr="000949C4" w:rsidRDefault="000949C4" w:rsidP="000949C4">
      <w:pPr>
        <w:shd w:val="clear" w:color="auto" w:fill="FFFFFF"/>
        <w:spacing w:after="0" w:line="381" w:lineRule="atLeast"/>
        <w:jc w:val="center"/>
        <w:rPr>
          <w:rFonts w:ascii="Arial" w:eastAsia="Times New Roman" w:hAnsi="Arial" w:cs="Arial"/>
          <w:color w:val="000000"/>
          <w:sz w:val="25"/>
          <w:szCs w:val="25"/>
        </w:rPr>
      </w:pPr>
      <w:r>
        <w:rPr>
          <w:rFonts w:ascii="Arial" w:eastAsia="Times New Roman" w:hAnsi="Arial" w:cs="Arial"/>
          <w:noProof/>
          <w:color w:val="000000"/>
          <w:sz w:val="25"/>
          <w:szCs w:val="25"/>
        </w:rPr>
        <w:drawing>
          <wp:inline distT="0" distB="0" distL="0" distR="0">
            <wp:extent cx="4271010" cy="1452245"/>
            <wp:effectExtent l="19050" t="0" r="0" b="0"/>
            <wp:docPr id="7" name="Рисунок 7" descr="http://ped-kopilka.ru/upload/blogs/11172_439b288ae76e8912b5dccf1761cc17d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ed-kopilka.ru/upload/blogs/11172_439b288ae76e8912b5dccf1761cc17d5.jp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1010" cy="1452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9C4" w:rsidRPr="005450B0" w:rsidRDefault="000949C4" w:rsidP="000949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49C4">
        <w:rPr>
          <w:rFonts w:ascii="Arial" w:eastAsia="Times New Roman" w:hAnsi="Arial" w:cs="Arial"/>
          <w:color w:val="000000"/>
          <w:sz w:val="25"/>
          <w:szCs w:val="25"/>
        </w:rPr>
        <w:lastRenderedPageBreak/>
        <w:br/>
      </w:r>
      <w:r w:rsidRPr="005450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Постройте сами вагончик из 4 белых палочек и предложите отгадать, палочкой какого цвета можно заменить этот вагончик. Затем дети определяют, какое число соответствует той или иной палочке. После этого дети строят вагончики из белых палочек (одноместный, двухместный, трехместный).</w:t>
      </w:r>
      <w:r w:rsidRPr="005450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450B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«Путешествие на поезде»</w:t>
      </w:r>
      <w:r w:rsidRPr="005450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450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Предложите составить из палочек - вагонов поезд от самой короткой до самой длинной. Предложите ответить, каким по порядку стоит голубой вагон? </w:t>
      </w:r>
      <w:proofErr w:type="gramStart"/>
      <w:r w:rsidRPr="005450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Вагон</w:t>
      </w:r>
      <w:proofErr w:type="gramEnd"/>
      <w:r w:rsidRPr="005450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какого цвета стоит четвертым? Какого цвета вагон левее желтого?</w:t>
      </w:r>
    </w:p>
    <w:p w:rsidR="000949C4" w:rsidRPr="000949C4" w:rsidRDefault="000949C4" w:rsidP="000949C4">
      <w:pPr>
        <w:shd w:val="clear" w:color="auto" w:fill="FFFFFF"/>
        <w:spacing w:after="0" w:line="381" w:lineRule="atLeast"/>
        <w:jc w:val="center"/>
        <w:rPr>
          <w:rFonts w:ascii="Arial" w:eastAsia="Times New Roman" w:hAnsi="Arial" w:cs="Arial"/>
          <w:color w:val="000000"/>
          <w:sz w:val="25"/>
          <w:szCs w:val="25"/>
        </w:rPr>
      </w:pPr>
      <w:r>
        <w:rPr>
          <w:rFonts w:ascii="Arial" w:eastAsia="Times New Roman" w:hAnsi="Arial" w:cs="Arial"/>
          <w:noProof/>
          <w:color w:val="000000"/>
          <w:sz w:val="25"/>
          <w:szCs w:val="25"/>
        </w:rPr>
        <w:drawing>
          <wp:inline distT="0" distB="0" distL="0" distR="0">
            <wp:extent cx="3883660" cy="1979295"/>
            <wp:effectExtent l="19050" t="0" r="2540" b="0"/>
            <wp:docPr id="8" name="Рисунок 8" descr="http://ped-kopilka.ru/upload/blogs/11172_a58c7aa93eb7e68d30a478170e7a689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ed-kopilka.ru/upload/blogs/11172_a58c7aa93eb7e68d30a478170e7a6896.jp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3660" cy="1979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9C4" w:rsidRPr="005450B0" w:rsidRDefault="000949C4" w:rsidP="000949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49C4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5450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Или просто, дайте ребенку возможность пофантазировать, и самому придумать что-нибудь для постройки.</w:t>
      </w:r>
    </w:p>
    <w:p w:rsidR="000949C4" w:rsidRPr="000949C4" w:rsidRDefault="000949C4" w:rsidP="000949C4">
      <w:pPr>
        <w:shd w:val="clear" w:color="auto" w:fill="FFFFFF"/>
        <w:spacing w:after="0" w:line="381" w:lineRule="atLeast"/>
        <w:jc w:val="center"/>
        <w:rPr>
          <w:rFonts w:ascii="Arial" w:eastAsia="Times New Roman" w:hAnsi="Arial" w:cs="Arial"/>
          <w:color w:val="000000"/>
          <w:sz w:val="25"/>
          <w:szCs w:val="25"/>
        </w:rPr>
      </w:pPr>
      <w:r>
        <w:rPr>
          <w:rFonts w:ascii="Arial" w:eastAsia="Times New Roman" w:hAnsi="Arial" w:cs="Arial"/>
          <w:noProof/>
          <w:color w:val="000000"/>
          <w:sz w:val="25"/>
          <w:szCs w:val="25"/>
        </w:rPr>
        <w:drawing>
          <wp:inline distT="0" distB="0" distL="0" distR="0">
            <wp:extent cx="3152140" cy="3205480"/>
            <wp:effectExtent l="19050" t="0" r="0" b="0"/>
            <wp:docPr id="9" name="Рисунок 9" descr="http://ped-kopilka.ru/upload/blogs/11172_8be971089467860618ff999288e53e0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ed-kopilka.ru/upload/blogs/11172_8be971089467860618ff999288e53e03.jpg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140" cy="320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833" w:rsidRPr="005450B0" w:rsidRDefault="000949C4" w:rsidP="005450B0">
      <w:pPr>
        <w:jc w:val="center"/>
        <w:rPr>
          <w:rFonts w:ascii="Times New Roman" w:hAnsi="Times New Roman" w:cs="Times New Roman"/>
          <w:sz w:val="28"/>
          <w:szCs w:val="28"/>
        </w:rPr>
      </w:pPr>
      <w:r w:rsidRPr="000949C4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5450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Успехов вам и творческих сил!</w:t>
      </w:r>
    </w:p>
    <w:sectPr w:rsidR="00063833" w:rsidRPr="005450B0" w:rsidSect="005450B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9C4"/>
    <w:rsid w:val="00063833"/>
    <w:rsid w:val="000949C4"/>
    <w:rsid w:val="000D29CD"/>
    <w:rsid w:val="00300081"/>
    <w:rsid w:val="00425D25"/>
    <w:rsid w:val="00471A9C"/>
    <w:rsid w:val="00545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49C4"/>
    <w:rPr>
      <w:b/>
      <w:bCs/>
    </w:rPr>
  </w:style>
  <w:style w:type="character" w:customStyle="1" w:styleId="apple-converted-space">
    <w:name w:val="apple-converted-space"/>
    <w:basedOn w:val="a0"/>
    <w:rsid w:val="000949C4"/>
  </w:style>
  <w:style w:type="paragraph" w:styleId="a4">
    <w:name w:val="Balloon Text"/>
    <w:basedOn w:val="a"/>
    <w:link w:val="a5"/>
    <w:uiPriority w:val="99"/>
    <w:semiHidden/>
    <w:unhideWhenUsed/>
    <w:rsid w:val="00094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49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49C4"/>
    <w:rPr>
      <w:b/>
      <w:bCs/>
    </w:rPr>
  </w:style>
  <w:style w:type="character" w:customStyle="1" w:styleId="apple-converted-space">
    <w:name w:val="apple-converted-space"/>
    <w:basedOn w:val="a0"/>
    <w:rsid w:val="000949C4"/>
  </w:style>
  <w:style w:type="paragraph" w:styleId="a4">
    <w:name w:val="Balloon Text"/>
    <w:basedOn w:val="a"/>
    <w:link w:val="a5"/>
    <w:uiPriority w:val="99"/>
    <w:semiHidden/>
    <w:unhideWhenUsed/>
    <w:rsid w:val="00094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49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0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243544">
          <w:marLeft w:val="0"/>
          <w:marRight w:val="0"/>
          <w:marTop w:val="169"/>
          <w:marBottom w:val="1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 ина крылова</dc:creator>
  <cp:lastModifiedBy>User</cp:lastModifiedBy>
  <cp:revision>4</cp:revision>
  <dcterms:created xsi:type="dcterms:W3CDTF">2017-08-22T17:56:00Z</dcterms:created>
  <dcterms:modified xsi:type="dcterms:W3CDTF">2017-08-27T17:36:00Z</dcterms:modified>
</cp:coreProperties>
</file>