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                            </w:t>
      </w:r>
      <w:r w:rsidR="00B10F06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 </w:t>
      </w:r>
      <w:r w:rsidRPr="00605097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Консультация для родителей</w:t>
      </w:r>
    </w:p>
    <w:p w:rsidR="00605097" w:rsidRDefault="00605097" w:rsidP="006050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     Развитие психических процессов в домашних условиях</w:t>
      </w:r>
    </w:p>
    <w:p w:rsidR="00605097" w:rsidRPr="00605097" w:rsidRDefault="00605097" w:rsidP="006050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</w:p>
    <w:p w:rsidR="00B10F06" w:rsidRDefault="00605097" w:rsidP="0060509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                    </w:t>
      </w:r>
      <w:r w:rsidR="00B10F06">
        <w:rPr>
          <w:rFonts w:ascii="Times New Roman" w:eastAsia="Times New Roman" w:hAnsi="Times New Roman" w:cs="Times New Roman"/>
          <w:noProof/>
          <w:color w:val="444444"/>
          <w:kern w:val="36"/>
          <w:sz w:val="28"/>
          <w:szCs w:val="28"/>
          <w:lang w:eastAsia="ru-RU"/>
        </w:rPr>
        <w:drawing>
          <wp:inline distT="0" distB="0" distL="0" distR="0">
            <wp:extent cx="2819400" cy="1924050"/>
            <wp:effectExtent l="19050" t="19050" r="38100" b="19050"/>
            <wp:docPr id="5" name="Рисунок 2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24050"/>
                    </a:xfrm>
                    <a:prstGeom prst="ellipse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="00B10F0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                    </w:t>
      </w:r>
    </w:p>
    <w:p w:rsidR="00605097" w:rsidRDefault="00B10F06" w:rsidP="0060509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A0157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</w:t>
      </w:r>
      <w:r w:rsidR="00605097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Подготовила:</w:t>
      </w:r>
    </w:p>
    <w:p w:rsidR="00605097" w:rsidRDefault="00605097" w:rsidP="0060509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учитель-дефектолог</w:t>
      </w:r>
    </w:p>
    <w:p w:rsidR="00605097" w:rsidRDefault="00605097" w:rsidP="0060509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Крылова О.А.</w:t>
      </w:r>
    </w:p>
    <w:p w:rsidR="00605097" w:rsidRPr="00605097" w:rsidRDefault="00605097" w:rsidP="0060509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Для каждого возраста существуют свои психологические и физиологические нормы. На каждом этапе формируются определенные психические процессы, которые позволят перейти ребенку на следующий возрастной этап. Важно вовремя отследить психическое развитие детей, выявить проблемы, если таковые имеются и оказать своевременную помощь.</w:t>
      </w:r>
    </w:p>
    <w:p w:rsidR="00605097" w:rsidRPr="00A0157C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Дошкольный возраст наиболее продуктивен для развития психики ребенка. К началу этого периода у него сформировались такие психические процессы, как ощущение, активная речь, непроизвольное внимание, предметное восприятие.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60509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Восприятие</w:t>
      </w:r>
    </w:p>
    <w:p w:rsidR="00605097" w:rsidRPr="00605097" w:rsidRDefault="00B10F06" w:rsidP="006050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6442710</wp:posOffset>
            </wp:positionV>
            <wp:extent cx="2190750" cy="1443990"/>
            <wp:effectExtent l="38100" t="19050" r="38100" b="22860"/>
            <wp:wrapSquare wrapText="bothSides"/>
            <wp:docPr id="8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43990"/>
                    </a:xfrm>
                    <a:prstGeom prst="ellipse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605097"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Восприятие активно развивается на протяжении всего дошкольного периода под влиянием разнообразной деятельности ребенка: лепки, рисования, конструирования, просмотра фильмов, спортивных занятий, музыки, прогулок.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старшем дошкольном возрасте у детей должны быть сформированы представления об основных геометрических фигурах (квадрате, круге, треугольнике, овале, прямоугольнике, многоугольнике); о семи цветах спектра; о параметрах величины (длине, ширине, толщине, высоте); о пространстве (далеко, близко, глубоко, мелко, вверху, внизу); о времени (утро, день, ночь, время года, часы, минуты); особые свойства предметов и явлений (звук, вкус, запах, температура, качество поверхности).</w:t>
      </w:r>
      <w:proofErr w:type="gramEnd"/>
    </w:p>
    <w:p w:rsid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Значение восприятия в жизни дошкольника велико, т.к. оно создает фундамент для развития мышления, способствует развитию речи, памяти, внимания.</w:t>
      </w:r>
    </w:p>
    <w:p w:rsidR="00B10F06" w:rsidRDefault="00B10F06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 w:rsidRPr="0060509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Внимание</w:t>
      </w:r>
    </w:p>
    <w:p w:rsidR="00605097" w:rsidRPr="00605097" w:rsidRDefault="00B10F06" w:rsidP="006050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666666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2152650"/>
            <wp:positionH relativeFrom="margin">
              <wp:align>right</wp:align>
            </wp:positionH>
            <wp:positionV relativeFrom="margin">
              <wp:align>center</wp:align>
            </wp:positionV>
            <wp:extent cx="2962275" cy="2085975"/>
            <wp:effectExtent l="38100" t="19050" r="47625" b="28575"/>
            <wp:wrapSquare wrapText="bothSides"/>
            <wp:docPr id="9" name="Рисунок 8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085975"/>
                    </a:xfrm>
                    <a:prstGeom prst="ellipse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 w:rsidR="00605097"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Уровень успеваемости ребенка, продуктивность учебной деятельности во многом зависит от степени такого психического процесса, как внимание.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Характерной особенностью внимания дошкольника является то, что оно вызывается внешне привлекательными предметами.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Сосредоточенным внимание остается до тех пор, пока сохраняется интерес к воспринимаемым объектам: предметам, людям, событиям.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Внимание дошкольника редко возникает под влиянием какой-либо цели. Следовательно, оно является непроизвольным.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Проявлению и развитию произвольного внимания предшествует формирование регулируемого восприятия и активное владение речью.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Чем лучше развита речь у ребенка, тем выше уровень развития восприятия, тем раньше формируется произвольное внимание.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того</w:t>
      </w:r>
      <w:proofErr w:type="gramStart"/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proofErr w:type="gramEnd"/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чтобы ребенок учился произвольно управлять своим вниманием, необходимо, чтобы он больше рассуждал вслух.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Простые игры смогут помочь ребенку быть более внимательным, и впоследствии научится замечать даже мелкие детали.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Например, лото или игра «Найди пару», «Один лишний», «найди отличия».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процессе игры, обучения, общения у дошкольника начинает формироваться произвольное внимание.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Произвольное внимание требует от человека волевых усилий для своего возникновения.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Произвольное внимание необходимо для того, чтобы делать не то, что хочется, а то, что необходимо. Если ребенка просить называть вслух то, что он должен держать в сфере своего внимания, то ребенок будет в состоянии произвольно и в течение довольно длительного времени удерживать свое внимание на тех или иных предметах, и их деталях, свойствах.</w:t>
      </w:r>
    </w:p>
    <w:p w:rsid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со слабым, неустойчивым вниманием нередко еще и плохо запоминают. Может показаться, что они либо быстро забывают, либо плохо слушают.</w:t>
      </w:r>
    </w:p>
    <w:p w:rsidR="00B10F06" w:rsidRDefault="00B10F06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10F06" w:rsidRDefault="00B10F06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10F06" w:rsidRDefault="00B10F06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10F06" w:rsidRDefault="00B10F06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0157C" w:rsidRDefault="00A0157C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0157C" w:rsidRDefault="00A0157C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0157C" w:rsidRDefault="00A0157C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10F06" w:rsidRDefault="00B10F06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lastRenderedPageBreak/>
        <w:t>Память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неоднократном прочтении сказок, стихотворений ребенок более вникает в ход событий, яснее для него становится сказочные персонажи, их взаимоотношения, поступки.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После прослушивания необходимо задавать вопросы по содержанию сказки или стихотворений, которые с одной стороны облегчают понимание, а с другой, развивают логическую память.</w:t>
      </w:r>
    </w:p>
    <w:p w:rsid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Используя элементы строения сказки, можно с ребенком сочинить собственную сказку. Выделяют 20 элементов сказки: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предписание или запрет;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нарушение;</w:t>
      </w:r>
    </w:p>
    <w:p w:rsidR="00A0157C" w:rsidRDefault="00A0157C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2558415</wp:posOffset>
            </wp:positionH>
            <wp:positionV relativeFrom="margin">
              <wp:posOffset>2537460</wp:posOffset>
            </wp:positionV>
            <wp:extent cx="2990850" cy="2266950"/>
            <wp:effectExtent l="19050" t="19050" r="19050" b="19050"/>
            <wp:wrapSquare wrapText="bothSides"/>
            <wp:docPr id="10" name="Рисунок 9" descr="obemnyj-mir-knigi-stihi-i-skaz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mnyj-mir-knigi-stihi-i-skazki_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66950"/>
                    </a:xfrm>
                    <a:prstGeom prst="round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05097"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вредительство или недостаток;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отъезд героя;</w:t>
      </w:r>
      <w:r w:rsidR="00A0157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задача;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встреча с дарителем;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волшебные дары;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появление героя;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сверхъестественные свойства противника;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борьба;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победа;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возвращение;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прибытие домой;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ложный герой;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трудные испытания;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беда ликвидируется;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узнавание героя;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ложный герой изобличается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наказание противника;</w:t>
      </w:r>
    </w:p>
    <w:p w:rsid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свадьба</w:t>
      </w:r>
      <w:r w:rsidR="00A0157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A0157C" w:rsidRDefault="00A0157C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Мышление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6-7 лет развивается словесно-логическое мышление. Тем не менее, ребенок еще испытывает затруднения в сопоставлении сразу нескольких признаков предметов, в выделении наиболее существенного в предметах и явлениях, в переносе усвоенных навыков мыслительной деятельности на решение новых задач.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Абстрактные понятия, которые пытаются усвоить дети, взрослым хорошо знакомы.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Нередко взрослые, не задумываясь, говорят о размере или форме “больше” вместо “выше”, “тяжелее” даже “старше”.</w:t>
      </w:r>
      <w:proofErr w:type="gramEnd"/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Например, “Когда ты будишь большим, то пойдешь в школу”. Ребенок впитывает много неточностей речи, но ему легче усвоить названия понятий, если взрослые говорят “высокий”, “короткий”, “старше” и т.д.</w:t>
      </w:r>
    </w:p>
    <w:p w:rsidR="00605097" w:rsidRPr="00605097" w:rsidRDefault="00A0157C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2047875"/>
            <wp:effectExtent l="38100" t="19050" r="28575" b="28575"/>
            <wp:wrapSquare wrapText="bothSides"/>
            <wp:docPr id="11" name="Рисунок 10" descr="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47875"/>
                    </a:xfrm>
                    <a:prstGeom prst="teardrop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u w:val="single"/>
          <w:lang w:eastAsia="ru-RU"/>
        </w:rPr>
        <w:t>Обучение счету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дошкольников важно умение счета и знание.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Дети накапливают представления о числе постепенно. Детям надо усвоить, что такое “больше”, “меньше”, “столько же”, чтобы числительные обрели смысл в отношении реальных предметов.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Игры с набором предметов позволяют ребенку зрительно проверить действительно ли их “больше”, “меньше” или “столько же”.</w:t>
      </w:r>
    </w:p>
    <w:p w:rsid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Например: можно надевать шапочки на кукол, ставить чашки на блюда, строить из кубиков.</w:t>
      </w: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05097" w:rsidRPr="00605097" w:rsidRDefault="00605097" w:rsidP="00605097">
      <w:pPr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605097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Дошкольный возрастной период – важный этап в развитии психики ребенка, который создает фундамент для формирования новых психических образований, что будут развиваться в процессе учебной деятельности.</w:t>
      </w:r>
    </w:p>
    <w:p w:rsidR="003F7EF1" w:rsidRPr="00605097" w:rsidRDefault="00F94C5F" w:rsidP="0060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EF1" w:rsidRPr="00605097" w:rsidSect="0060509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97"/>
    <w:rsid w:val="00605097"/>
    <w:rsid w:val="009C2584"/>
    <w:rsid w:val="00A0157C"/>
    <w:rsid w:val="00B10F06"/>
    <w:rsid w:val="00CD745C"/>
    <w:rsid w:val="00DE7FC5"/>
    <w:rsid w:val="00F9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C5"/>
  </w:style>
  <w:style w:type="paragraph" w:styleId="1">
    <w:name w:val="heading 1"/>
    <w:basedOn w:val="a"/>
    <w:link w:val="10"/>
    <w:uiPriority w:val="9"/>
    <w:qFormat/>
    <w:rsid w:val="00605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0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2016-08-07T17:56:00Z</cp:lastPrinted>
  <dcterms:created xsi:type="dcterms:W3CDTF">2016-08-07T17:26:00Z</dcterms:created>
  <dcterms:modified xsi:type="dcterms:W3CDTF">2016-08-07T17:57:00Z</dcterms:modified>
</cp:coreProperties>
</file>