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30" w:rsidRPr="00D71B09" w:rsidRDefault="006A408B" w:rsidP="00D71B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МДОУ «Детский сад № 158»</w:t>
      </w:r>
    </w:p>
    <w:p w:rsidR="00C93530" w:rsidRDefault="00C93530" w:rsidP="00C935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  <w:t xml:space="preserve">               Консультация  для родителей</w:t>
      </w:r>
    </w:p>
    <w:p w:rsidR="00C93530" w:rsidRDefault="00D71B09" w:rsidP="00D71B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  <w:t xml:space="preserve">               «Какие сказки читать детям»</w:t>
      </w:r>
    </w:p>
    <w:p w:rsidR="00C93530" w:rsidRDefault="00C93530" w:rsidP="00F645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</w:p>
    <w:p w:rsidR="00C93530" w:rsidRDefault="00D71B09" w:rsidP="00F645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15000" cy="5829300"/>
            <wp:effectExtent l="19050" t="0" r="0" b="0"/>
            <wp:docPr id="4" name="Рисунок 4" descr="http://ped-kopilka.ru/upload/blogs/10705_f79814dc9890c73a5eae9c55f3160a4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10705_f79814dc9890c73a5eae9c55f3160a4d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530" w:rsidRDefault="00C93530" w:rsidP="00F645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</w:p>
    <w:p w:rsidR="00C93530" w:rsidRDefault="00C93530" w:rsidP="00F645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</w:p>
    <w:p w:rsidR="006A408B" w:rsidRPr="006A408B" w:rsidRDefault="006A408B" w:rsidP="006A408B">
      <w:pPr>
        <w:tabs>
          <w:tab w:val="left" w:pos="619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</w:t>
      </w:r>
      <w:bookmarkStart w:id="0" w:name="_GoBack"/>
      <w:bookmarkEnd w:id="0"/>
      <w:r w:rsidRPr="006A408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Подготовила: воспитатель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И.В. Васильева</w:t>
      </w:r>
    </w:p>
    <w:p w:rsidR="00F645C1" w:rsidRPr="00F645C1" w:rsidRDefault="00F645C1" w:rsidP="00D71B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  <w:r w:rsidRPr="00F645C1"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  <w:lastRenderedPageBreak/>
        <w:t>Какие сказки</w:t>
      </w:r>
      <w:r w:rsidR="00D71B09"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  <w:t xml:space="preserve"> </w:t>
      </w:r>
      <w:r w:rsidRPr="00F645C1"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  <w:t xml:space="preserve"> читать детям?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F645C1" w:rsidRPr="00983CA5" w:rsidTr="00B34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45C1" w:rsidRPr="00F645C1" w:rsidRDefault="00F645C1" w:rsidP="00F645C1">
            <w:pPr>
              <w:jc w:val="both"/>
              <w:rPr>
                <w:rFonts w:ascii="Times New Roman" w:hAnsi="Times New Roman"/>
                <w:color w:val="7030A0"/>
                <w:sz w:val="28"/>
                <w:szCs w:val="28"/>
                <w:lang w:eastAsia="ru-RU"/>
              </w:rPr>
            </w:pPr>
            <w:r w:rsidRPr="00F645C1">
              <w:rPr>
                <w:rFonts w:ascii="Times New Roman" w:hAnsi="Times New Roman"/>
                <w:bCs/>
                <w:color w:val="7030A0"/>
                <w:sz w:val="28"/>
                <w:szCs w:val="28"/>
                <w:lang w:eastAsia="ru-RU"/>
              </w:rPr>
              <w:t>Ни для кого не секрет, что первыми книгами для ребенка являются сказки.</w:t>
            </w:r>
            <w:r w:rsidRPr="00F645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Именно сказки в совокупности с играми знакомят малыша с окружающим миром, прививают ему жизненные ценности и формируют его характер. Донести до ребенка какую-то информацию или правило намного проще в форме сказок, нежели в форме нудных и долгих нотаций. Почему надо слушаться родителей и не убегать от них далеко, можно прекрасно объяснить на примере сказки «Колобок», а необходимость уступать проиллюстрирует сказка «Под грибом». </w:t>
            </w:r>
          </w:p>
          <w:p w:rsidR="00F645C1" w:rsidRDefault="00F645C1" w:rsidP="00F645C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</w:t>
            </w:r>
            <w:r w:rsidRPr="00F645C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Как выбирать сказки для детей?</w:t>
            </w:r>
          </w:p>
          <w:p w:rsidR="00F645C1" w:rsidRPr="00F645C1" w:rsidRDefault="00F645C1" w:rsidP="00F645C1">
            <w:pPr>
              <w:jc w:val="both"/>
              <w:rPr>
                <w:rFonts w:ascii="Times New Roman" w:hAnsi="Times New Roman"/>
                <w:color w:val="7030A0"/>
                <w:sz w:val="28"/>
                <w:szCs w:val="28"/>
                <w:lang w:eastAsia="ru-RU"/>
              </w:rPr>
            </w:pPr>
            <w:r w:rsidRPr="00F645C1"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 Главное – подобрать правильную сказку.</w:t>
            </w:r>
          </w:p>
          <w:p w:rsidR="00F645C1" w:rsidRPr="00F645C1" w:rsidRDefault="00F645C1" w:rsidP="00F645C1">
            <w:pPr>
              <w:jc w:val="both"/>
              <w:rPr>
                <w:rFonts w:ascii="Times New Roman" w:hAnsi="Times New Roman"/>
                <w:color w:val="7030A0"/>
                <w:sz w:val="28"/>
                <w:szCs w:val="28"/>
                <w:lang w:eastAsia="ru-RU"/>
              </w:rPr>
            </w:pPr>
            <w:r w:rsidRPr="00F645C1"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  <w:lang w:eastAsia="ru-RU"/>
              </w:rPr>
              <w:t>Так какие же сказки читать детям с воспитательной целью?</w:t>
            </w:r>
            <w:r w:rsidRPr="00F645C1">
              <w:rPr>
                <w:rFonts w:ascii="Times New Roman" w:hAnsi="Times New Roman"/>
                <w:noProof/>
                <w:color w:val="7030A0"/>
                <w:sz w:val="28"/>
                <w:szCs w:val="28"/>
                <w:lang w:eastAsia="ru-RU"/>
              </w:rPr>
              <w:drawing>
                <wp:anchor distT="47625" distB="47625" distL="47625" distR="47625" simplePos="0" relativeHeight="251662336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657350" cy="1905000"/>
                  <wp:effectExtent l="19050" t="0" r="0" b="0"/>
                  <wp:wrapSquare wrapText="bothSides"/>
                  <wp:docPr id="1" name="Рисунок 2" descr="Какие сказки читать детям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акие сказки читать детям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645C1" w:rsidRPr="00F645C1" w:rsidRDefault="00F645C1" w:rsidP="00F645C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45C1">
              <w:rPr>
                <w:rFonts w:ascii="Times New Roman" w:hAnsi="Times New Roman"/>
                <w:sz w:val="28"/>
                <w:szCs w:val="28"/>
                <w:lang w:eastAsia="ru-RU"/>
              </w:rPr>
              <w:t>К выбору сказок для детей нужно отнестись со всей серьезностью. Прежде всего, необходимо учитывать возраст ребенка – чтобы сказка была ему интересна и не напугала малыша</w:t>
            </w:r>
            <w:proofErr w:type="gramStart"/>
            <w:r w:rsidRPr="00F645C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645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645C1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F645C1">
              <w:rPr>
                <w:rFonts w:ascii="Times New Roman" w:hAnsi="Times New Roman"/>
                <w:sz w:val="28"/>
                <w:szCs w:val="28"/>
                <w:lang w:eastAsia="ru-RU"/>
              </w:rPr>
              <w:t>ряд ли Вы будете читать сказки Братьев Гримм годовалому ребенку, а «Теремок» младшему школьнику. И не потому, что эти сказки плохи – просто каждая из них подходит для определенного возраста ребенка.</w:t>
            </w:r>
          </w:p>
          <w:p w:rsidR="00F645C1" w:rsidRPr="00F645C1" w:rsidRDefault="00F645C1" w:rsidP="00F645C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45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Выбирая сказку для ребенка, нужно учитывать особенности его характера и темперамента. Для </w:t>
            </w:r>
            <w:proofErr w:type="spellStart"/>
            <w:r w:rsidRPr="00F645C1">
              <w:rPr>
                <w:rFonts w:ascii="Times New Roman" w:hAnsi="Times New Roman"/>
                <w:sz w:val="28"/>
                <w:szCs w:val="28"/>
                <w:lang w:eastAsia="ru-RU"/>
              </w:rPr>
              <w:t>гипервозбудимых</w:t>
            </w:r>
            <w:proofErr w:type="spellEnd"/>
            <w:r w:rsidRPr="00F645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детей вряд ли подойдут сказки с быстрым, активным сюжетом – для того, чтобы ребенок не стал неуправляемым, лучше выбрать сказку </w:t>
            </w:r>
            <w:proofErr w:type="gramStart"/>
            <w:r w:rsidRPr="00F645C1"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F645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спокойнее. Если Ваш ребенок очень любит пошалить – пока не стоит читать ему сказки, главным героем которых являются отъявленные хулиганы. Однако если в той или иной сказке хулиганы достаточно явным образом наказываются – такую сказку, наоборот, нужно прочитать маленькому сорванцу в качестве воспитательного момента. А если Ваш малыш излишне сентиментален – «Серая шейка» или «</w:t>
            </w:r>
            <w:proofErr w:type="spellStart"/>
            <w:r w:rsidRPr="00F645C1">
              <w:rPr>
                <w:rFonts w:ascii="Times New Roman" w:hAnsi="Times New Roman"/>
                <w:sz w:val="28"/>
                <w:szCs w:val="28"/>
                <w:lang w:eastAsia="ru-RU"/>
              </w:rPr>
              <w:t>Дюймовочка</w:t>
            </w:r>
            <w:proofErr w:type="spellEnd"/>
            <w:r w:rsidRPr="00F645C1">
              <w:rPr>
                <w:rFonts w:ascii="Times New Roman" w:hAnsi="Times New Roman"/>
                <w:sz w:val="28"/>
                <w:szCs w:val="28"/>
                <w:lang w:eastAsia="ru-RU"/>
              </w:rPr>
              <w:t>» с мертвой ласточкой могут довести его до слез и истерики (даже если все заканчивается хорошо).</w:t>
            </w:r>
          </w:p>
          <w:p w:rsidR="00F645C1" w:rsidRPr="00F645C1" w:rsidRDefault="00F645C1" w:rsidP="00F645C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45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Кстати, что касается страшных сказок. Страшные сказки, несмотря ни на что, крайне полезны для ребенка – ведь если он будет слышать сказки, описывающие только мир, полный добрых людей и существ, он может </w:t>
            </w:r>
            <w:r w:rsidRPr="00F645C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вырасти неподготовленным к действительности. Главное здесь – учитывать возраст малыша и уровень страха, который он может выдержать. Одним словом, вряд ли ребенок испугается «Колобка», несмотря на то, что в конце главного героя съедают, но вполне вероятно, что «Золушка» Братьев Гримм, где старшие сестры отрезают себе пальцы, чтобы нога влезла в туфельку, достаточно сильно напугает ребенка. В этом смысле, нужно обязательно учитывать возраст малыша, выбирая сказку для него.</w:t>
            </w:r>
          </w:p>
          <w:p w:rsidR="00F645C1" w:rsidRPr="00F645C1" w:rsidRDefault="00F645C1" w:rsidP="00F645C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45C1">
              <w:rPr>
                <w:rFonts w:ascii="Times New Roman" w:hAnsi="Times New Roman"/>
                <w:sz w:val="28"/>
                <w:szCs w:val="28"/>
                <w:lang w:eastAsia="ru-RU"/>
              </w:rPr>
              <w:t>Чтобы понять, подходит ли выбранная Вами сказка для Вашего ребенка, попробуйте первый раз прочитать ее сами – причем, постарайтесь посмотреть на сказку глазами ребенка.  Если вас смущает множество моментов в сказке – лучше отложите ее до того времени, когда ваш ребенок немного подрастет.</w:t>
            </w:r>
          </w:p>
          <w:p w:rsidR="00F645C1" w:rsidRPr="00F645C1" w:rsidRDefault="00F645C1" w:rsidP="00F645C1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  <w:r w:rsidRPr="00F645C1"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  <w:lang w:eastAsia="ru-RU"/>
              </w:rPr>
              <w:t>Какие сказки читать детям до 3 лет?</w:t>
            </w:r>
          </w:p>
          <w:p w:rsidR="00F645C1" w:rsidRPr="00F645C1" w:rsidRDefault="00F645C1" w:rsidP="00F645C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45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Первые сказки для ребенка должны быть несложными и короткими. Их смысл, должен быть хорошо уловим, а слова – простыми и понятными. Лучше всего, чтобы главными героями сказок для детей до 3 лет были знакомые ребенку животные, дети или взрослые. Лучшим выбором сказок детям до 3 лет являются: </w:t>
            </w:r>
            <w:proofErr w:type="gramStart"/>
            <w:r w:rsidRPr="00F645C1">
              <w:rPr>
                <w:rFonts w:ascii="Times New Roman" w:hAnsi="Times New Roman"/>
                <w:sz w:val="28"/>
                <w:szCs w:val="28"/>
                <w:lang w:eastAsia="ru-RU"/>
              </w:rPr>
              <w:t>«Колобок», «Репка», «Теремок», «Курочка Ряба», «</w:t>
            </w:r>
            <w:proofErr w:type="spellStart"/>
            <w:r w:rsidRPr="00F645C1">
              <w:rPr>
                <w:rFonts w:ascii="Times New Roman" w:hAnsi="Times New Roman"/>
                <w:sz w:val="28"/>
                <w:szCs w:val="28"/>
                <w:lang w:eastAsia="ru-RU"/>
              </w:rPr>
              <w:t>Зайкина</w:t>
            </w:r>
            <w:proofErr w:type="spellEnd"/>
            <w:r w:rsidRPr="00F645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избушка», «Волк и семеро козлят», «Лиса и Журавль», «Бычок – смоляной бочок».</w:t>
            </w:r>
            <w:proofErr w:type="gramEnd"/>
            <w:r w:rsidRPr="00F645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Эти сказки короткие, в них много повторений и за их сюжетом легко уследит даже малыш.</w:t>
            </w:r>
          </w:p>
          <w:p w:rsidR="00F645C1" w:rsidRPr="00F645C1" w:rsidRDefault="00F645C1" w:rsidP="00F645C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45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Ближе к 3 годам можно начать читать ребенку сказки </w:t>
            </w:r>
            <w:proofErr w:type="gramStart"/>
            <w:r w:rsidRPr="00F645C1">
              <w:rPr>
                <w:rFonts w:ascii="Times New Roman" w:hAnsi="Times New Roman"/>
                <w:sz w:val="28"/>
                <w:szCs w:val="28"/>
                <w:lang w:eastAsia="ru-RU"/>
              </w:rPr>
              <w:t>посложнее</w:t>
            </w:r>
            <w:proofErr w:type="gramEnd"/>
            <w:r w:rsidRPr="00F645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«Царевну-лягушку», «</w:t>
            </w:r>
            <w:proofErr w:type="spellStart"/>
            <w:r w:rsidRPr="00F645C1">
              <w:rPr>
                <w:rFonts w:ascii="Times New Roman" w:hAnsi="Times New Roman"/>
                <w:sz w:val="28"/>
                <w:szCs w:val="28"/>
                <w:lang w:eastAsia="ru-RU"/>
              </w:rPr>
              <w:t>Дюймовочку</w:t>
            </w:r>
            <w:proofErr w:type="spellEnd"/>
            <w:r w:rsidRPr="00F645C1">
              <w:rPr>
                <w:rFonts w:ascii="Times New Roman" w:hAnsi="Times New Roman"/>
                <w:sz w:val="28"/>
                <w:szCs w:val="28"/>
                <w:lang w:eastAsia="ru-RU"/>
              </w:rPr>
              <w:t>», «Василису Прекрасную» и т.д.</w:t>
            </w:r>
            <w:r w:rsidRPr="00F645C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47625" distB="47625" distL="47625" distR="47625" simplePos="0" relativeHeight="2516602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0" cy="1762125"/>
                  <wp:effectExtent l="19050" t="0" r="0" b="0"/>
                  <wp:wrapSquare wrapText="bothSides"/>
                  <wp:docPr id="2" name="Рисунок 3" descr="русские народные сказки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русские народные сказки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645C1" w:rsidRPr="006A408B" w:rsidRDefault="00F645C1" w:rsidP="006A408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45C1">
              <w:rPr>
                <w:rFonts w:ascii="Times New Roman" w:hAnsi="Times New Roman"/>
                <w:sz w:val="28"/>
                <w:szCs w:val="28"/>
                <w:lang w:eastAsia="ru-RU"/>
              </w:rPr>
              <w:t>Читать детям до 3 лет сказки нужно медленно, нараспев, с выражением, чтобы малыш мог ясно представить себе всех героев сказки. Ваша главная задача в этот период – заинтересовать ребенка чтением и сформировать у него любовь к книгам. Обязательно жестикулируйте,</w:t>
            </w:r>
            <w:proofErr w:type="gramStart"/>
            <w:r w:rsidRPr="00F645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9353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645C1">
              <w:rPr>
                <w:rFonts w:ascii="Times New Roman" w:hAnsi="Times New Roman"/>
                <w:sz w:val="28"/>
                <w:szCs w:val="28"/>
                <w:lang w:eastAsia="ru-RU"/>
              </w:rPr>
              <w:t>гримасничайте и показывайте весь необходимый спектр эмоций вместе с героями, читая сказку своему ребенку – это очень важно. Ну и, конечно, обращайте внимание на внешний вид книги с той или иной сказкой. Выбирайте яркие, красочные книжки с большим количеством иллюстраций и плотными страницами, чт</w:t>
            </w:r>
            <w:r w:rsidR="006A408B">
              <w:rPr>
                <w:rFonts w:ascii="Times New Roman" w:hAnsi="Times New Roman"/>
                <w:sz w:val="28"/>
                <w:szCs w:val="28"/>
                <w:lang w:eastAsia="ru-RU"/>
              </w:rPr>
              <w:t>обы ребенок не мог их разорвать.</w:t>
            </w:r>
          </w:p>
          <w:p w:rsidR="00F645C1" w:rsidRPr="00F645C1" w:rsidRDefault="00F645C1" w:rsidP="00B34A8A">
            <w:pPr>
              <w:rPr>
                <w:lang w:eastAsia="ru-RU"/>
              </w:rPr>
            </w:pPr>
          </w:p>
          <w:p w:rsidR="00F645C1" w:rsidRPr="00F645C1" w:rsidRDefault="00F645C1" w:rsidP="00B34A8A">
            <w:pPr>
              <w:rPr>
                <w:lang w:eastAsia="ru-RU"/>
              </w:rPr>
            </w:pPr>
          </w:p>
          <w:p w:rsidR="00F645C1" w:rsidRPr="00F645C1" w:rsidRDefault="00F645C1" w:rsidP="00B34A8A">
            <w:pPr>
              <w:rPr>
                <w:lang w:eastAsia="ru-RU"/>
              </w:rPr>
            </w:pPr>
          </w:p>
          <w:p w:rsidR="00F645C1" w:rsidRPr="00F645C1" w:rsidRDefault="00F645C1" w:rsidP="00B34A8A">
            <w:pPr>
              <w:rPr>
                <w:lang w:eastAsia="ru-RU"/>
              </w:rPr>
            </w:pPr>
          </w:p>
          <w:p w:rsidR="00F645C1" w:rsidRPr="00F645C1" w:rsidRDefault="00F645C1" w:rsidP="00B34A8A">
            <w:pPr>
              <w:rPr>
                <w:lang w:eastAsia="ru-RU"/>
              </w:rPr>
            </w:pPr>
          </w:p>
          <w:p w:rsidR="00F645C1" w:rsidRPr="00F645C1" w:rsidRDefault="00F645C1" w:rsidP="00B34A8A">
            <w:pPr>
              <w:rPr>
                <w:lang w:eastAsia="ru-RU"/>
              </w:rPr>
            </w:pPr>
          </w:p>
          <w:p w:rsidR="00F645C1" w:rsidRPr="00F645C1" w:rsidRDefault="00F645C1" w:rsidP="00B34A8A">
            <w:pPr>
              <w:rPr>
                <w:lang w:eastAsia="ru-RU"/>
              </w:rPr>
            </w:pPr>
          </w:p>
          <w:p w:rsidR="00F645C1" w:rsidRPr="00F645C1" w:rsidRDefault="00F645C1" w:rsidP="00B34A8A">
            <w:pPr>
              <w:rPr>
                <w:b/>
                <w:bCs/>
                <w:lang w:eastAsia="ru-RU"/>
              </w:rPr>
            </w:pPr>
          </w:p>
          <w:p w:rsidR="00F645C1" w:rsidRPr="00F645C1" w:rsidRDefault="00F645C1" w:rsidP="00B34A8A">
            <w:pPr>
              <w:rPr>
                <w:lang w:eastAsia="ru-RU"/>
              </w:rPr>
            </w:pPr>
          </w:p>
        </w:tc>
      </w:tr>
    </w:tbl>
    <w:p w:rsidR="00D471FE" w:rsidRDefault="00D471FE" w:rsidP="006A408B"/>
    <w:sectPr w:rsidR="00D471FE" w:rsidSect="00F42F7C">
      <w:pgSz w:w="11906" w:h="16838"/>
      <w:pgMar w:top="1134" w:right="850" w:bottom="1134" w:left="1701" w:header="708" w:footer="708" w:gutter="0"/>
      <w:pgBorders w:offsetFrom="page">
        <w:top w:val="flowersTiny" w:sz="15" w:space="24" w:color="auto"/>
        <w:left w:val="flowersTiny" w:sz="15" w:space="24" w:color="auto"/>
        <w:bottom w:val="flowersTiny" w:sz="15" w:space="24" w:color="auto"/>
        <w:right w:val="flowersTiny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C6B" w:rsidRDefault="00727C6B" w:rsidP="00C93530">
      <w:pPr>
        <w:spacing w:after="0" w:line="240" w:lineRule="auto"/>
      </w:pPr>
      <w:r>
        <w:separator/>
      </w:r>
    </w:p>
  </w:endnote>
  <w:endnote w:type="continuationSeparator" w:id="0">
    <w:p w:rsidR="00727C6B" w:rsidRDefault="00727C6B" w:rsidP="00C93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C6B" w:rsidRDefault="00727C6B" w:rsidP="00C93530">
      <w:pPr>
        <w:spacing w:after="0" w:line="240" w:lineRule="auto"/>
      </w:pPr>
      <w:r>
        <w:separator/>
      </w:r>
    </w:p>
  </w:footnote>
  <w:footnote w:type="continuationSeparator" w:id="0">
    <w:p w:rsidR="00727C6B" w:rsidRDefault="00727C6B" w:rsidP="00C93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5C1"/>
    <w:rsid w:val="001D0345"/>
    <w:rsid w:val="006A408B"/>
    <w:rsid w:val="00727C6B"/>
    <w:rsid w:val="00841C48"/>
    <w:rsid w:val="00C93530"/>
    <w:rsid w:val="00D471FE"/>
    <w:rsid w:val="00D71B09"/>
    <w:rsid w:val="00F42F7C"/>
    <w:rsid w:val="00F6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53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93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353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C93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353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5</cp:revision>
  <cp:lastPrinted>2015-10-31T17:57:00Z</cp:lastPrinted>
  <dcterms:created xsi:type="dcterms:W3CDTF">2015-10-31T17:40:00Z</dcterms:created>
  <dcterms:modified xsi:type="dcterms:W3CDTF">2018-12-25T17:04:00Z</dcterms:modified>
</cp:coreProperties>
</file>