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30" w:rsidRPr="00AE16A4" w:rsidRDefault="00A00830" w:rsidP="00AE16A4">
      <w:pPr>
        <w:spacing w:after="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МДОУ «Детский сад №158», г. Ярославль</w:t>
      </w:r>
      <w:r w:rsidRPr="00895590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 xml:space="preserve"> </w:t>
      </w:r>
    </w:p>
    <w:p w:rsidR="00A00830" w:rsidRDefault="00A00830" w:rsidP="00A00830">
      <w:pPr>
        <w:spacing w:after="0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  <w:r w:rsidRPr="000E34E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>Неделя безопастности на улице и дорогах</w:t>
      </w:r>
    </w:p>
    <w:p w:rsidR="00A00830" w:rsidRDefault="00A00830" w:rsidP="00A00830">
      <w:pPr>
        <w:spacing w:after="0"/>
        <w:jc w:val="center"/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</w:pPr>
      <w:r w:rsidRPr="00CA3DF2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>В младшей группе №14</w:t>
      </w:r>
    </w:p>
    <w:p w:rsidR="00AE16A4" w:rsidRPr="00AE16A4" w:rsidRDefault="00A00830" w:rsidP="00AE16A4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 w:rsidRPr="0089559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Воспитатель</w:t>
      </w:r>
      <w:r w:rsidRPr="00A0083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:</w:t>
      </w:r>
      <w:r w:rsidRPr="0089559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Токсонбаева Т.Р.</w:t>
      </w:r>
      <w:r w:rsidR="007C769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и муз.педагог </w:t>
      </w:r>
      <w:r w:rsidR="00AE16A4" w:rsidRPr="00AE16A4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Пятачкова И.В.</w:t>
      </w:r>
    </w:p>
    <w:p w:rsidR="007C7690" w:rsidRDefault="007C7690" w:rsidP="00AE16A4">
      <w:pPr>
        <w:spacing w:after="0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7C7690" w:rsidRPr="007C7690" w:rsidRDefault="007C7690" w:rsidP="00A00830">
      <w:pPr>
        <w:spacing w:after="0"/>
        <w:jc w:val="center"/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  <w:r w:rsidRPr="007C7690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t>«Веселый светофор»</w:t>
      </w:r>
    </w:p>
    <w:p w:rsidR="00A00830" w:rsidRPr="00895590" w:rsidRDefault="00A00830" w:rsidP="00A00830">
      <w:pPr>
        <w:spacing w:after="0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2A347C">
        <w:rPr>
          <w:rFonts w:ascii="Times New Roman" w:hAnsi="Times New Roman"/>
          <w:b/>
          <w:noProof/>
          <w:color w:val="002060"/>
          <w:sz w:val="28"/>
          <w:szCs w:val="28"/>
          <w:u w:val="single"/>
          <w:lang w:eastAsia="ru-RU"/>
        </w:rPr>
        <w:t>Дата проведения: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04</w:t>
      </w:r>
      <w:r w:rsidRPr="0089559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.07.2019</w:t>
      </w:r>
    </w:p>
    <w:p w:rsidR="00A00830" w:rsidRPr="00895590" w:rsidRDefault="00A00830" w:rsidP="00A00830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2A347C">
        <w:rPr>
          <w:rFonts w:ascii="Times New Roman" w:hAnsi="Times New Roman"/>
          <w:b/>
          <w:noProof/>
          <w:color w:val="002060"/>
          <w:sz w:val="28"/>
          <w:szCs w:val="28"/>
          <w:u w:val="single"/>
          <w:lang w:eastAsia="ru-RU"/>
        </w:rPr>
        <w:t>Участники: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дети группы №14</w:t>
      </w:r>
      <w:r w:rsidRPr="0089559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; воспитататель То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ксонбаева Т.Р., муз.педагог Пята</w:t>
      </w:r>
      <w:r w:rsidRPr="0089559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чкова И.В.</w:t>
      </w:r>
    </w:p>
    <w:p w:rsidR="00A00830" w:rsidRDefault="00A00830" w:rsidP="00A00830">
      <w:r w:rsidRPr="002A347C">
        <w:rPr>
          <w:rFonts w:ascii="Times New Roman" w:hAnsi="Times New Roman"/>
          <w:b/>
          <w:noProof/>
          <w:color w:val="002060"/>
          <w:sz w:val="28"/>
          <w:szCs w:val="28"/>
          <w:u w:val="single"/>
          <w:lang w:eastAsia="ru-RU"/>
        </w:rPr>
        <w:t>Цель: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>продолжать формитровать навыки детской безопасности на улице, ознакомление детей с правилами дорожного движения, со светофором  по средством просмотра позновательного фильма  и подвижных игр.</w:t>
      </w:r>
    </w:p>
    <w:p w:rsidR="005412C9" w:rsidRDefault="00A00830" w:rsidP="00A00830">
      <w:r w:rsidRPr="00A00830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1" name="Рисунок 7" descr="C:\Users\temp\Desktop\безопасность №2\20190704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\Desktop\безопасность №2\20190704_094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0" w:rsidRPr="008B726D" w:rsidRDefault="00A00830" w:rsidP="00A00830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B726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Просмотр музыкального мультфильма «Веселый светофор»</w:t>
      </w:r>
    </w:p>
    <w:p w:rsidR="00A00830" w:rsidRPr="0096131E" w:rsidRDefault="00A00830" w:rsidP="00A00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Закрепление знаний о </w:t>
      </w:r>
      <w:r w:rsidR="00AE16A4">
        <w:rPr>
          <w:rFonts w:ascii="Times New Roman" w:hAnsi="Times New Roman" w:cs="Times New Roman"/>
          <w:b/>
          <w:sz w:val="28"/>
          <w:szCs w:val="28"/>
        </w:rPr>
        <w:t xml:space="preserve">функциях сигналов светофора </w:t>
      </w:r>
      <w:proofErr w:type="gramStart"/>
      <w:r w:rsidR="00AE16A4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="00AE1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31E" w:rsidRPr="0096131E">
        <w:rPr>
          <w:rFonts w:ascii="Times New Roman" w:hAnsi="Times New Roman" w:cs="Times New Roman"/>
          <w:b/>
          <w:sz w:val="28"/>
          <w:szCs w:val="28"/>
        </w:rPr>
        <w:t xml:space="preserve">средством </w:t>
      </w:r>
      <w:r w:rsidR="004445DF">
        <w:rPr>
          <w:rFonts w:ascii="Times New Roman" w:hAnsi="Times New Roman" w:cs="Times New Roman"/>
          <w:b/>
          <w:sz w:val="28"/>
          <w:szCs w:val="28"/>
        </w:rPr>
        <w:t>игровых технологий</w:t>
      </w:r>
      <w:r w:rsidR="004445DF" w:rsidRPr="004445DF">
        <w:rPr>
          <w:rFonts w:ascii="Times New Roman" w:hAnsi="Times New Roman" w:cs="Times New Roman"/>
          <w:b/>
          <w:sz w:val="28"/>
          <w:szCs w:val="28"/>
        </w:rPr>
        <w:t>:</w:t>
      </w:r>
      <w:r w:rsidR="004445DF">
        <w:rPr>
          <w:rFonts w:ascii="Times New Roman" w:hAnsi="Times New Roman" w:cs="Times New Roman"/>
          <w:b/>
          <w:sz w:val="28"/>
          <w:szCs w:val="28"/>
        </w:rPr>
        <w:t xml:space="preserve"> дидактических, </w:t>
      </w:r>
      <w:r w:rsidR="0096131E" w:rsidRPr="0096131E">
        <w:rPr>
          <w:rFonts w:ascii="Times New Roman" w:hAnsi="Times New Roman" w:cs="Times New Roman"/>
          <w:b/>
          <w:sz w:val="28"/>
          <w:szCs w:val="28"/>
        </w:rPr>
        <w:t xml:space="preserve">подвижных </w:t>
      </w:r>
      <w:r w:rsidR="004445DF">
        <w:rPr>
          <w:rFonts w:ascii="Times New Roman" w:hAnsi="Times New Roman" w:cs="Times New Roman"/>
          <w:b/>
          <w:sz w:val="28"/>
          <w:szCs w:val="28"/>
        </w:rPr>
        <w:t xml:space="preserve">и спортивных </w:t>
      </w:r>
      <w:r w:rsidR="0096131E" w:rsidRPr="0096131E">
        <w:rPr>
          <w:rFonts w:ascii="Times New Roman" w:hAnsi="Times New Roman" w:cs="Times New Roman"/>
          <w:b/>
          <w:sz w:val="28"/>
          <w:szCs w:val="28"/>
        </w:rPr>
        <w:t xml:space="preserve">игр </w:t>
      </w:r>
    </w:p>
    <w:p w:rsidR="0096131E" w:rsidRPr="0096131E" w:rsidRDefault="0096131E" w:rsidP="0096131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131E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«Сигналы светофора»</w:t>
      </w:r>
    </w:p>
    <w:p w:rsidR="0096131E" w:rsidRPr="003D5EC8" w:rsidRDefault="0096131E" w:rsidP="003D5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EC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D5EC8">
        <w:rPr>
          <w:rFonts w:ascii="Times New Roman" w:hAnsi="Times New Roman" w:cs="Times New Roman"/>
          <w:sz w:val="28"/>
          <w:szCs w:val="28"/>
        </w:rPr>
        <w:t>закрепление знаний цветов и сигналов светофора, формирование навыков понимать и выполнять сигналы светофора</w:t>
      </w:r>
      <w:r w:rsidR="003D5EC8" w:rsidRPr="003D5EC8">
        <w:rPr>
          <w:rFonts w:ascii="Times New Roman" w:hAnsi="Times New Roman" w:cs="Times New Roman"/>
          <w:sz w:val="28"/>
          <w:szCs w:val="28"/>
        </w:rPr>
        <w:t>. Умение выполнять движения по командам.</w:t>
      </w:r>
    </w:p>
    <w:p w:rsidR="0096131E" w:rsidRPr="003D5EC8" w:rsidRDefault="0096131E" w:rsidP="009613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EC8"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proofErr w:type="spellStart"/>
      <w:r w:rsidRPr="003D5EC8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3D5EC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D5EC8">
        <w:rPr>
          <w:rFonts w:ascii="Times New Roman" w:hAnsi="Times New Roman" w:cs="Times New Roman"/>
          <w:sz w:val="28"/>
          <w:szCs w:val="28"/>
        </w:rPr>
        <w:t>едагог</w:t>
      </w:r>
      <w:proofErr w:type="spellEnd"/>
      <w:r w:rsidRPr="003D5EC8">
        <w:rPr>
          <w:rFonts w:ascii="Times New Roman" w:hAnsi="Times New Roman" w:cs="Times New Roman"/>
          <w:sz w:val="28"/>
          <w:szCs w:val="28"/>
        </w:rPr>
        <w:t xml:space="preserve"> Ирина Васильевна и воспитанница подготовительной группы Вера Г. Держат в руках цвета светофора (красный, желтый, зеленый). По мере смены поднятия определенного цвета дети </w:t>
      </w:r>
      <w:r w:rsidR="003D5EC8" w:rsidRPr="003D5EC8">
        <w:rPr>
          <w:rFonts w:ascii="Times New Roman" w:hAnsi="Times New Roman" w:cs="Times New Roman"/>
          <w:sz w:val="28"/>
          <w:szCs w:val="28"/>
        </w:rPr>
        <w:t>выполняют разные ком</w:t>
      </w:r>
      <w:r w:rsidR="003D5EC8">
        <w:rPr>
          <w:rFonts w:ascii="Times New Roman" w:hAnsi="Times New Roman" w:cs="Times New Roman"/>
          <w:sz w:val="28"/>
          <w:szCs w:val="28"/>
        </w:rPr>
        <w:t>анды</w:t>
      </w:r>
      <w:r w:rsidR="003D5EC8" w:rsidRPr="003D5EC8">
        <w:rPr>
          <w:rFonts w:ascii="Times New Roman" w:hAnsi="Times New Roman" w:cs="Times New Roman"/>
          <w:sz w:val="28"/>
          <w:szCs w:val="28"/>
        </w:rPr>
        <w:t>:</w:t>
      </w:r>
    </w:p>
    <w:p w:rsidR="003D5EC8" w:rsidRPr="003D5EC8" w:rsidRDefault="003D5EC8" w:rsidP="009613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EC8">
        <w:rPr>
          <w:rFonts w:ascii="Times New Roman" w:hAnsi="Times New Roman" w:cs="Times New Roman"/>
          <w:sz w:val="28"/>
          <w:szCs w:val="28"/>
        </w:rPr>
        <w:t xml:space="preserve">зеленый - </w:t>
      </w:r>
      <w:r>
        <w:rPr>
          <w:rFonts w:ascii="Times New Roman" w:hAnsi="Times New Roman" w:cs="Times New Roman"/>
          <w:sz w:val="28"/>
          <w:szCs w:val="28"/>
        </w:rPr>
        <w:t xml:space="preserve">ходят по ковру, </w:t>
      </w:r>
      <w:r w:rsidRPr="003D5EC8">
        <w:rPr>
          <w:rFonts w:ascii="Times New Roman" w:hAnsi="Times New Roman" w:cs="Times New Roman"/>
          <w:sz w:val="28"/>
          <w:szCs w:val="28"/>
        </w:rPr>
        <w:t xml:space="preserve">желтый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D5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приготовились, к</w:t>
      </w:r>
      <w:r w:rsidRPr="003D5EC8">
        <w:rPr>
          <w:rFonts w:ascii="Times New Roman" w:hAnsi="Times New Roman" w:cs="Times New Roman"/>
          <w:sz w:val="28"/>
          <w:szCs w:val="28"/>
        </w:rPr>
        <w:t>расный</w:t>
      </w:r>
      <w:r>
        <w:rPr>
          <w:rFonts w:ascii="Times New Roman" w:hAnsi="Times New Roman" w:cs="Times New Roman"/>
          <w:sz w:val="28"/>
          <w:szCs w:val="28"/>
        </w:rPr>
        <w:t xml:space="preserve"> – приседание.</w:t>
      </w:r>
    </w:p>
    <w:p w:rsidR="003D5EC8" w:rsidRPr="003D5EC8" w:rsidRDefault="003D5EC8" w:rsidP="009613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31E" w:rsidRDefault="0096131E" w:rsidP="00A00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3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7900" cy="6057900"/>
            <wp:effectExtent l="19050" t="0" r="0" b="0"/>
            <wp:docPr id="12" name="Рисунок 6" descr="C:\Users\temp\Desktop\безопасность №2\20190704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\Desktop\безопасность №2\20190704_094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6D" w:rsidRDefault="008B726D" w:rsidP="00AE16A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5EC8" w:rsidRDefault="003D5EC8" w:rsidP="00A0083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5EC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Подвижная игра «Найди свой цвет»</w:t>
      </w:r>
    </w:p>
    <w:p w:rsidR="003D5EC8" w:rsidRDefault="003D5EC8" w:rsidP="008B7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E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D5EC8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знаний цветов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развивать у</w:t>
      </w:r>
      <w:r w:rsidRPr="003D5EC8">
        <w:rPr>
          <w:rFonts w:ascii="Times New Roman" w:hAnsi="Times New Roman" w:cs="Times New Roman"/>
          <w:color w:val="000000" w:themeColor="text1"/>
          <w:sz w:val="28"/>
          <w:szCs w:val="28"/>
        </w:rPr>
        <w:t>мение играть коллективно, находить определенный цвет, соответствующий флажку ребенка.</w:t>
      </w:r>
    </w:p>
    <w:p w:rsidR="003D5EC8" w:rsidRPr="003D5EC8" w:rsidRDefault="003D5EC8" w:rsidP="00A008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7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игры</w:t>
      </w:r>
      <w:r w:rsidRPr="003D5EC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раздали флажки зеленого и желтого цвета. На ковре лежат обручи зеленого и желтого цвета. Под музыку дети гуляют по ковру с флажками. Как только музыка останавливается</w:t>
      </w:r>
      <w:r w:rsidR="008B72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должны подойти к обручу </w:t>
      </w:r>
      <w:r w:rsidR="008B726D">
        <w:rPr>
          <w:rFonts w:ascii="Times New Roman" w:hAnsi="Times New Roman" w:cs="Times New Roman"/>
          <w:color w:val="000000" w:themeColor="text1"/>
          <w:sz w:val="28"/>
          <w:szCs w:val="28"/>
        </w:rPr>
        <w:t>цвета своего флажка.</w:t>
      </w:r>
    </w:p>
    <w:p w:rsidR="003D5EC8" w:rsidRDefault="003D5EC8" w:rsidP="00A00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E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5075" cy="6315075"/>
            <wp:effectExtent l="19050" t="0" r="9525" b="0"/>
            <wp:docPr id="13" name="Рисунок 5" descr="C:\Users\temp\Desktop\безопасность №2\20190704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\Desktop\безопасность №2\20190704_094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6D" w:rsidRDefault="008B726D" w:rsidP="00A00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726D" w:rsidRDefault="008B726D" w:rsidP="00A00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726D" w:rsidRDefault="008B726D" w:rsidP="00A00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632" w:rsidRPr="00F13632" w:rsidRDefault="00F13632" w:rsidP="00F136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363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Беседа «Транспорт» и физ</w:t>
      </w:r>
      <w:proofErr w:type="gramStart"/>
      <w:r w:rsidRPr="00F13632">
        <w:rPr>
          <w:rFonts w:ascii="Times New Roman" w:hAnsi="Times New Roman" w:cs="Times New Roman"/>
          <w:b/>
          <w:color w:val="FF0000"/>
          <w:sz w:val="28"/>
          <w:szCs w:val="28"/>
        </w:rPr>
        <w:t>.м</w:t>
      </w:r>
      <w:proofErr w:type="gramEnd"/>
      <w:r w:rsidRPr="00F13632">
        <w:rPr>
          <w:rFonts w:ascii="Times New Roman" w:hAnsi="Times New Roman" w:cs="Times New Roman"/>
          <w:b/>
          <w:color w:val="FF0000"/>
          <w:sz w:val="28"/>
          <w:szCs w:val="28"/>
        </w:rPr>
        <w:t>инутка «Транспорт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F13632" w:rsidRDefault="00F13632" w:rsidP="008B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F1363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E94">
        <w:rPr>
          <w:rFonts w:ascii="Times New Roman" w:hAnsi="Times New Roman" w:cs="Times New Roman"/>
          <w:sz w:val="28"/>
          <w:szCs w:val="28"/>
        </w:rPr>
        <w:t xml:space="preserve">продолжать расширять знания о видах наземного, воздушного, водного транспорта. Их функции, изображая в движении, </w:t>
      </w:r>
      <w:r w:rsidR="008B5E94" w:rsidRPr="008B5E94">
        <w:rPr>
          <w:rFonts w:ascii="Times New Roman" w:hAnsi="Times New Roman" w:cs="Times New Roman"/>
          <w:sz w:val="28"/>
          <w:szCs w:val="28"/>
        </w:rPr>
        <w:t>озвучивание транспорта.</w:t>
      </w:r>
    </w:p>
    <w:p w:rsidR="007C7690" w:rsidRPr="008B5E94" w:rsidRDefault="007C7690" w:rsidP="008B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E94" w:rsidRPr="008B5E94" w:rsidRDefault="008B5E94" w:rsidP="008B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задания</w:t>
      </w:r>
      <w:r w:rsidRPr="008B5E9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E94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5E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5E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5E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B5E94">
        <w:rPr>
          <w:rFonts w:ascii="Times New Roman" w:hAnsi="Times New Roman" w:cs="Times New Roman"/>
          <w:sz w:val="28"/>
          <w:szCs w:val="28"/>
        </w:rPr>
        <w:t>едагог называет вид транспорта, а дети должны движениями показать и изобразить его в движении.</w:t>
      </w:r>
    </w:p>
    <w:p w:rsidR="008B5E94" w:rsidRDefault="008B5E94" w:rsidP="008B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5E94">
        <w:rPr>
          <w:rFonts w:ascii="Times New Roman" w:hAnsi="Times New Roman" w:cs="Times New Roman"/>
          <w:sz w:val="28"/>
          <w:szCs w:val="28"/>
          <w:u w:val="single"/>
        </w:rPr>
        <w:t xml:space="preserve">Поезд </w:t>
      </w:r>
      <w:r w:rsidRPr="008B5E94">
        <w:rPr>
          <w:rFonts w:ascii="Times New Roman" w:hAnsi="Times New Roman" w:cs="Times New Roman"/>
          <w:sz w:val="28"/>
          <w:szCs w:val="28"/>
        </w:rPr>
        <w:t>- руками показываем большие колеса, медленно идем по дорожке.</w:t>
      </w:r>
    </w:p>
    <w:p w:rsidR="007C7690" w:rsidRDefault="007C7690" w:rsidP="008B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690">
        <w:rPr>
          <w:rFonts w:ascii="Times New Roman" w:hAnsi="Times New Roman" w:cs="Times New Roman"/>
          <w:sz w:val="28"/>
          <w:szCs w:val="28"/>
          <w:u w:val="single"/>
        </w:rPr>
        <w:t xml:space="preserve">Корабль </w:t>
      </w:r>
      <w:r>
        <w:rPr>
          <w:rFonts w:ascii="Times New Roman" w:hAnsi="Times New Roman" w:cs="Times New Roman"/>
          <w:sz w:val="28"/>
          <w:szCs w:val="28"/>
        </w:rPr>
        <w:t>- руками изображаем моторчик, кораблик плывет.</w:t>
      </w:r>
    </w:p>
    <w:p w:rsidR="007C7690" w:rsidRDefault="007C7690" w:rsidP="008B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690">
        <w:rPr>
          <w:rFonts w:ascii="Times New Roman" w:hAnsi="Times New Roman" w:cs="Times New Roman"/>
          <w:sz w:val="28"/>
          <w:szCs w:val="28"/>
          <w:u w:val="single"/>
        </w:rPr>
        <w:t xml:space="preserve">Машина </w:t>
      </w:r>
      <w:r>
        <w:rPr>
          <w:rFonts w:ascii="Times New Roman" w:hAnsi="Times New Roman" w:cs="Times New Roman"/>
          <w:sz w:val="28"/>
          <w:szCs w:val="28"/>
        </w:rPr>
        <w:t xml:space="preserve">– руками изображаем руль, едем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бибикаем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13632" w:rsidRDefault="007C7690" w:rsidP="007C7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690">
        <w:rPr>
          <w:rFonts w:ascii="Times New Roman" w:hAnsi="Times New Roman" w:cs="Times New Roman"/>
          <w:sz w:val="28"/>
          <w:szCs w:val="28"/>
          <w:u w:val="single"/>
        </w:rPr>
        <w:t>Самолет</w:t>
      </w:r>
      <w:r>
        <w:rPr>
          <w:rFonts w:ascii="Times New Roman" w:hAnsi="Times New Roman" w:cs="Times New Roman"/>
          <w:sz w:val="28"/>
          <w:szCs w:val="28"/>
        </w:rPr>
        <w:t xml:space="preserve"> – руки в стороны, летаем.</w:t>
      </w:r>
    </w:p>
    <w:p w:rsidR="007C7690" w:rsidRDefault="007C7690" w:rsidP="007C7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690" w:rsidRPr="007C7690" w:rsidRDefault="007C7690" w:rsidP="007C7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6A4" w:rsidRDefault="00AE16A4" w:rsidP="00A0083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B726D" w:rsidRDefault="008B726D" w:rsidP="00A00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2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2675" cy="6162675"/>
            <wp:effectExtent l="19050" t="0" r="9525" b="0"/>
            <wp:docPr id="14" name="Рисунок 4" descr="C:\Users\temp\Desktop\безопасность №2\20190704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Desktop\безопасность №2\20190704_09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A4" w:rsidRDefault="00AE16A4" w:rsidP="00A008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E16A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Спортивная игра </w:t>
      </w:r>
      <w:r w:rsidR="004445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– соревнование </w:t>
      </w:r>
      <w:r w:rsidRPr="00AE16A4">
        <w:rPr>
          <w:rFonts w:ascii="Times New Roman" w:hAnsi="Times New Roman" w:cs="Times New Roman"/>
          <w:b/>
          <w:color w:val="FF0000"/>
          <w:sz w:val="32"/>
          <w:szCs w:val="32"/>
        </w:rPr>
        <w:t>«Такси»</w:t>
      </w:r>
    </w:p>
    <w:p w:rsidR="00AE16A4" w:rsidRDefault="00A60A1F" w:rsidP="00A60A1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60A1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продолжать </w:t>
      </w:r>
      <w:r w:rsidRPr="00A60A1F">
        <w:rPr>
          <w:rFonts w:ascii="Times New Roman" w:hAnsi="Times New Roman" w:cs="Times New Roman"/>
          <w:color w:val="000000" w:themeColor="text1"/>
          <w:sz w:val="32"/>
          <w:szCs w:val="32"/>
        </w:rPr>
        <w:t>ра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звивать умение работать в парах, умение бегать осторожно, не наталкиваясь на других ребят.</w:t>
      </w:r>
    </w:p>
    <w:p w:rsidR="00DE7F12" w:rsidRPr="00A60A1F" w:rsidRDefault="00A60A1F" w:rsidP="00A60A1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Описание соревнования</w:t>
      </w:r>
      <w:r w:rsidRPr="00A60A1F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парковке встают дети</w:t>
      </w:r>
      <w:r w:rsidR="00DE7F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(6 ч.)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обручи – такси у них в руках</w:t>
      </w:r>
      <w:r w:rsidR="00DE7F12">
        <w:rPr>
          <w:rFonts w:ascii="Times New Roman" w:hAnsi="Times New Roman" w:cs="Times New Roman"/>
          <w:color w:val="000000" w:themeColor="text1"/>
          <w:sz w:val="32"/>
          <w:szCs w:val="32"/>
        </w:rPr>
        <w:t>. Задача перевести как можно больше пассажиров на другую сторону зала, не наталкиваясь на других детей.</w:t>
      </w:r>
    </w:p>
    <w:p w:rsidR="005412C9" w:rsidRDefault="005412C9" w:rsidP="00AE16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4525" cy="5724525"/>
            <wp:effectExtent l="19050" t="0" r="9525" b="0"/>
            <wp:docPr id="3" name="Рисунок 3" descr="C:\Users\temp\Desktop\безопасность №2\20190704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\Desktop\безопасность №2\20190704_093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DF" w:rsidRDefault="005F00DF" w:rsidP="005F00DF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Список литературы</w:t>
      </w:r>
      <w:r w:rsidRPr="00931EF0">
        <w:rPr>
          <w:b w:val="0"/>
          <w:sz w:val="28"/>
          <w:szCs w:val="28"/>
        </w:rPr>
        <w:t>:</w:t>
      </w:r>
      <w:r w:rsidRPr="00931EF0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</w:p>
    <w:p w:rsidR="005F00DF" w:rsidRPr="00931EF0" w:rsidRDefault="005F00DF" w:rsidP="005F00DF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</w:rPr>
        <w:t>1</w:t>
      </w:r>
      <w:r w:rsidRPr="00931EF0">
        <w:rPr>
          <w:b w:val="0"/>
          <w:bCs w:val="0"/>
          <w:color w:val="000000"/>
          <w:sz w:val="28"/>
          <w:szCs w:val="28"/>
          <w:shd w:val="clear" w:color="auto" w:fill="FFFFFF"/>
        </w:rPr>
        <w:t>.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931EF0">
        <w:rPr>
          <w:b w:val="0"/>
          <w:color w:val="000000"/>
          <w:sz w:val="28"/>
          <w:szCs w:val="28"/>
          <w:shd w:val="clear" w:color="auto" w:fill="FFFFFF"/>
        </w:rPr>
        <w:t xml:space="preserve">Белая К.Ю., </w:t>
      </w:r>
      <w:proofErr w:type="spellStart"/>
      <w:r w:rsidRPr="00931EF0">
        <w:rPr>
          <w:b w:val="0"/>
          <w:color w:val="000000"/>
          <w:sz w:val="28"/>
          <w:szCs w:val="28"/>
          <w:shd w:val="clear" w:color="auto" w:fill="FFFFFF"/>
        </w:rPr>
        <w:t>Зиина</w:t>
      </w:r>
      <w:proofErr w:type="spellEnd"/>
      <w:r w:rsidRPr="00931EF0">
        <w:rPr>
          <w:b w:val="0"/>
          <w:color w:val="000000"/>
          <w:sz w:val="28"/>
          <w:szCs w:val="28"/>
          <w:shd w:val="clear" w:color="auto" w:fill="FFFFFF"/>
        </w:rPr>
        <w:t xml:space="preserve"> В.Н., </w:t>
      </w:r>
      <w:proofErr w:type="spellStart"/>
      <w:r w:rsidRPr="00931EF0">
        <w:rPr>
          <w:b w:val="0"/>
          <w:color w:val="000000"/>
          <w:sz w:val="28"/>
          <w:szCs w:val="28"/>
          <w:shd w:val="clear" w:color="auto" w:fill="FFFFFF"/>
        </w:rPr>
        <w:t>Кондрыкинская</w:t>
      </w:r>
      <w:proofErr w:type="spellEnd"/>
      <w:r w:rsidRPr="00931EF0">
        <w:rPr>
          <w:b w:val="0"/>
          <w:color w:val="000000"/>
          <w:sz w:val="28"/>
          <w:szCs w:val="28"/>
          <w:shd w:val="clear" w:color="auto" w:fill="FFFFFF"/>
        </w:rPr>
        <w:t xml:space="preserve"> Л.А. Твоя безопасность: Как вести себя дома и на улице. Для </w:t>
      </w:r>
      <w:proofErr w:type="spellStart"/>
      <w:r w:rsidRPr="00931EF0">
        <w:rPr>
          <w:b w:val="0"/>
          <w:color w:val="000000"/>
          <w:sz w:val="28"/>
          <w:szCs w:val="28"/>
          <w:shd w:val="clear" w:color="auto" w:fill="FFFFFF"/>
        </w:rPr>
        <w:t>средн</w:t>
      </w:r>
      <w:proofErr w:type="spellEnd"/>
      <w:r w:rsidRPr="00931EF0">
        <w:rPr>
          <w:b w:val="0"/>
          <w:color w:val="000000"/>
          <w:sz w:val="28"/>
          <w:szCs w:val="28"/>
          <w:shd w:val="clear" w:color="auto" w:fill="FFFFFF"/>
        </w:rPr>
        <w:t xml:space="preserve">. и ст. </w:t>
      </w:r>
      <w:proofErr w:type="spellStart"/>
      <w:r w:rsidRPr="00931EF0">
        <w:rPr>
          <w:b w:val="0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931EF0">
        <w:rPr>
          <w:b w:val="0"/>
          <w:color w:val="000000"/>
          <w:sz w:val="28"/>
          <w:szCs w:val="28"/>
          <w:shd w:val="clear" w:color="auto" w:fill="FFFFFF"/>
        </w:rPr>
        <w:t xml:space="preserve">. возраста. 4-ое изд. М: Просвещение, 2006. -47 </w:t>
      </w:r>
      <w:proofErr w:type="gramStart"/>
      <w:r w:rsidRPr="00931EF0">
        <w:rPr>
          <w:b w:val="0"/>
          <w:color w:val="000000"/>
          <w:sz w:val="28"/>
          <w:szCs w:val="28"/>
          <w:shd w:val="clear" w:color="auto" w:fill="FFFFFF"/>
        </w:rPr>
        <w:t>с</w:t>
      </w:r>
      <w:proofErr w:type="gramEnd"/>
      <w:r w:rsidRPr="00931EF0">
        <w:rPr>
          <w:b w:val="0"/>
          <w:color w:val="000000"/>
          <w:sz w:val="28"/>
          <w:szCs w:val="28"/>
          <w:shd w:val="clear" w:color="auto" w:fill="FFFFFF"/>
        </w:rPr>
        <w:t>.</w:t>
      </w:r>
    </w:p>
    <w:p w:rsidR="005412C9" w:rsidRPr="005F00DF" w:rsidRDefault="005F00DF" w:rsidP="005F00DF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</w:rPr>
        <w:t>2.</w:t>
      </w:r>
      <w:hyperlink r:id="rId9" w:history="1">
        <w:r w:rsidRPr="00931EF0">
          <w:rPr>
            <w:b w:val="0"/>
            <w:color w:val="000000"/>
            <w:sz w:val="28"/>
            <w:szCs w:val="28"/>
          </w:rPr>
          <w:t>Эмма Степаненкова</w:t>
        </w:r>
      </w:hyperlink>
      <w:r w:rsidRPr="00931EF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</w:t>
      </w:r>
      <w:r w:rsidRPr="00931EF0">
        <w:rPr>
          <w:b w:val="0"/>
          <w:bCs w:val="0"/>
          <w:color w:val="000000"/>
          <w:sz w:val="28"/>
          <w:szCs w:val="28"/>
          <w:shd w:val="clear" w:color="auto" w:fill="FFFFFF"/>
        </w:rPr>
        <w:t>Сборник подвижных игр. Для работы с детьми 2—7лет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. </w:t>
      </w:r>
      <w:r w:rsidRPr="005F00DF">
        <w:rPr>
          <w:b w:val="0"/>
          <w:bCs w:val="0"/>
          <w:color w:val="000000"/>
          <w:sz w:val="28"/>
          <w:szCs w:val="28"/>
          <w:shd w:val="clear" w:color="auto" w:fill="FFFFFF"/>
        </w:rPr>
        <w:t>https://iknigi.net/avtor-emma-stepanenkova/74146-sbornik-podvizhnyh-igr-dlya-raboty-s-detmi-2-7-let-emma-stepanenkova/read/page-1.html</w:t>
      </w:r>
    </w:p>
    <w:p w:rsidR="00DE7F12" w:rsidRDefault="00DE7F12" w:rsidP="00DE7F1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7F1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Закрепление пройденного материала «Веселый светофор»</w:t>
      </w:r>
    </w:p>
    <w:p w:rsidR="005412C9" w:rsidRPr="005F00DF" w:rsidRDefault="00DE7F12" w:rsidP="005F00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художественно-эстетическое занятие</w:t>
      </w:r>
      <w:r w:rsidR="005F0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</w:t>
      </w:r>
      <w:r w:rsidRPr="00B432EB">
        <w:rPr>
          <w:rFonts w:ascii="Times New Roman" w:hAnsi="Times New Roman" w:cs="Times New Roman"/>
          <w:b/>
          <w:color w:val="FF0000"/>
          <w:sz w:val="36"/>
          <w:szCs w:val="36"/>
        </w:rPr>
        <w:t>лепка «</w:t>
      </w:r>
      <w:r w:rsidR="00B432EB" w:rsidRPr="00B432EB">
        <w:rPr>
          <w:rFonts w:ascii="Times New Roman" w:hAnsi="Times New Roman" w:cs="Times New Roman"/>
          <w:b/>
          <w:color w:val="FF0000"/>
          <w:sz w:val="36"/>
          <w:szCs w:val="36"/>
        </w:rPr>
        <w:t>Веселый светофор</w:t>
      </w:r>
      <w:r w:rsidRPr="00B432EB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5412C9" w:rsidRPr="00B432EB" w:rsidRDefault="00B432EB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32EB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B432EB">
        <w:rPr>
          <w:rFonts w:ascii="Times New Roman" w:hAnsi="Times New Roman" w:cs="Times New Roman"/>
          <w:sz w:val="28"/>
          <w:szCs w:val="28"/>
        </w:rPr>
        <w:t>: заготовка основание светофора, пластилин желтого, красного и зеленого цвета, доска для лепки, стек, бутафория-светофор.</w:t>
      </w:r>
    </w:p>
    <w:p w:rsidR="005412C9" w:rsidRDefault="00B432EB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32EB">
        <w:rPr>
          <w:rFonts w:ascii="Times New Roman" w:hAnsi="Times New Roman" w:cs="Times New Roman"/>
          <w:b/>
          <w:sz w:val="28"/>
          <w:szCs w:val="28"/>
        </w:rPr>
        <w:t>Описание работы</w:t>
      </w:r>
      <w:r w:rsidRPr="00B432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B43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определяют форму глаза светофора и решают, что для круглой формы необходимо раскатать шар. Затем двумя пальцами сделать лепешку круглой формы.</w:t>
      </w:r>
    </w:p>
    <w:p w:rsidR="00B432EB" w:rsidRDefault="00B432EB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152EE">
        <w:rPr>
          <w:rFonts w:ascii="Times New Roman" w:hAnsi="Times New Roman" w:cs="Times New Roman"/>
          <w:sz w:val="28"/>
          <w:szCs w:val="28"/>
        </w:rPr>
        <w:t>Далее дети определяют, какой цвет надо сделать верхней части, в середине и в нижней части светофора. Определяют последовательность цветов – красный</w:t>
      </w:r>
      <w:proofErr w:type="gramStart"/>
      <w:r w:rsidR="003152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152EE">
        <w:rPr>
          <w:rFonts w:ascii="Times New Roman" w:hAnsi="Times New Roman" w:cs="Times New Roman"/>
          <w:sz w:val="28"/>
          <w:szCs w:val="28"/>
        </w:rPr>
        <w:t xml:space="preserve"> желтый, </w:t>
      </w:r>
      <w:r w:rsidR="00CB69A1">
        <w:rPr>
          <w:rFonts w:ascii="Times New Roman" w:hAnsi="Times New Roman" w:cs="Times New Roman"/>
          <w:sz w:val="28"/>
          <w:szCs w:val="28"/>
        </w:rPr>
        <w:t>зеленый.</w:t>
      </w:r>
    </w:p>
    <w:p w:rsidR="00CB69A1" w:rsidRDefault="00CB69A1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Последовательно раскатывают шарики, делают лепешки круглой формы и прикрепляют к светофору.</w:t>
      </w:r>
    </w:p>
    <w:p w:rsidR="003152EE" w:rsidRDefault="00CB69A1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69A1">
        <w:rPr>
          <w:rFonts w:ascii="Times New Roman" w:hAnsi="Times New Roman" w:cs="Times New Roman"/>
          <w:b/>
          <w:sz w:val="28"/>
          <w:szCs w:val="28"/>
        </w:rPr>
        <w:t>Закрепление материала</w:t>
      </w:r>
      <w:r w:rsidRPr="00CB69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цвета сигнала и функции  светофора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«Цвета светофора»</w:t>
      </w:r>
    </w:p>
    <w:p w:rsidR="00CB69A1" w:rsidRDefault="00CB69A1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игры</w:t>
      </w:r>
      <w:r w:rsidRPr="00CB69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называет функции сигнала дети пальчиком 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показать цвет своего светофора.</w:t>
      </w:r>
    </w:p>
    <w:p w:rsidR="00CB69A1" w:rsidRDefault="00CB69A1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Стой, прохода нет</w:t>
      </w:r>
      <w:r w:rsidRPr="005F00D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0D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0D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расный</w:t>
      </w:r>
      <w:r w:rsidR="005F00DF">
        <w:rPr>
          <w:rFonts w:ascii="Times New Roman" w:hAnsi="Times New Roman" w:cs="Times New Roman"/>
          <w:sz w:val="28"/>
          <w:szCs w:val="28"/>
        </w:rPr>
        <w:t>,</w:t>
      </w:r>
    </w:p>
    <w:p w:rsidR="005F00DF" w:rsidRDefault="005F00DF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Приготовься – желтый,</w:t>
      </w:r>
    </w:p>
    <w:p w:rsidR="005F00DF" w:rsidRDefault="005F00DF" w:rsidP="00B43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Иди</w:t>
      </w:r>
      <w:r>
        <w:rPr>
          <w:rFonts w:ascii="Times New Roman" w:hAnsi="Times New Roman" w:cs="Times New Roman"/>
          <w:sz w:val="28"/>
          <w:szCs w:val="28"/>
          <w:lang w:val="en-US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– зеленый.</w:t>
      </w:r>
    </w:p>
    <w:p w:rsidR="00004BAD" w:rsidRPr="005F00DF" w:rsidRDefault="005F00DF" w:rsidP="005F0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00DF">
        <w:rPr>
          <w:rFonts w:ascii="Times New Roman" w:hAnsi="Times New Roman" w:cs="Times New Roman"/>
          <w:b/>
          <w:sz w:val="28"/>
          <w:szCs w:val="28"/>
        </w:rPr>
        <w:t>Итоговый продукт</w:t>
      </w:r>
      <w:r>
        <w:rPr>
          <w:rFonts w:ascii="Times New Roman" w:hAnsi="Times New Roman" w:cs="Times New Roman"/>
          <w:sz w:val="28"/>
          <w:szCs w:val="28"/>
        </w:rPr>
        <w:t xml:space="preserve"> – выставка светофоров в родительском уголке.</w:t>
      </w:r>
    </w:p>
    <w:p w:rsidR="00004BAD" w:rsidRDefault="00004BAD" w:rsidP="004445DF">
      <w:pPr>
        <w:jc w:val="center"/>
      </w:pPr>
      <w:r w:rsidRPr="00004BAD">
        <w:rPr>
          <w:noProof/>
          <w:lang w:eastAsia="ru-RU"/>
        </w:rPr>
        <w:drawing>
          <wp:inline distT="0" distB="0" distL="0" distR="0">
            <wp:extent cx="2616200" cy="1962150"/>
            <wp:effectExtent l="19050" t="0" r="0" b="0"/>
            <wp:docPr id="9" name="Рисунок 2" descr="C:\Users\temp\Desktop\безопасность №2\20190704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Desktop\безопасность №2\20190704_103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70" cy="19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BAD"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10" name="Рисунок 1" descr="C:\Users\temp\Desktop\безопасность №2\20190704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безопасность №2\20190704_10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C9" w:rsidRDefault="005412C9" w:rsidP="005F00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8600" cy="3028951"/>
            <wp:effectExtent l="19050" t="0" r="0" b="0"/>
            <wp:docPr id="8" name="Рисунок 8" descr="C:\Users\temp\Desktop\безопасность №2\20190704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\Desktop\безопасность №2\20190704_102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47" cy="303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2C9" w:rsidSect="008B726D">
      <w:pgSz w:w="11906" w:h="16838"/>
      <w:pgMar w:top="993" w:right="850" w:bottom="1134" w:left="993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12C9"/>
    <w:rsid w:val="00004BAD"/>
    <w:rsid w:val="001A5964"/>
    <w:rsid w:val="003152EE"/>
    <w:rsid w:val="003D5EC8"/>
    <w:rsid w:val="004445DF"/>
    <w:rsid w:val="0050104B"/>
    <w:rsid w:val="005412C9"/>
    <w:rsid w:val="00587F5F"/>
    <w:rsid w:val="005F00DF"/>
    <w:rsid w:val="00682573"/>
    <w:rsid w:val="0078513A"/>
    <w:rsid w:val="007C7690"/>
    <w:rsid w:val="008B5E94"/>
    <w:rsid w:val="008B726D"/>
    <w:rsid w:val="00922D65"/>
    <w:rsid w:val="009372A1"/>
    <w:rsid w:val="0096131E"/>
    <w:rsid w:val="00A00830"/>
    <w:rsid w:val="00A60A1F"/>
    <w:rsid w:val="00AE16A4"/>
    <w:rsid w:val="00B432EB"/>
    <w:rsid w:val="00BA2CF5"/>
    <w:rsid w:val="00CB69A1"/>
    <w:rsid w:val="00DE7F12"/>
    <w:rsid w:val="00F1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573"/>
  </w:style>
  <w:style w:type="paragraph" w:styleId="2">
    <w:name w:val="heading 2"/>
    <w:basedOn w:val="a"/>
    <w:link w:val="20"/>
    <w:uiPriority w:val="9"/>
    <w:qFormat/>
    <w:rsid w:val="005F00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2C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00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5F00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iknigi.net/avtor-emma-stepanenkov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Татьяна</cp:lastModifiedBy>
  <cp:revision>5</cp:revision>
  <dcterms:created xsi:type="dcterms:W3CDTF">2019-07-04T07:49:00Z</dcterms:created>
  <dcterms:modified xsi:type="dcterms:W3CDTF">2019-07-05T08:43:00Z</dcterms:modified>
</cp:coreProperties>
</file>